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71951" w14:textId="77777777" w:rsidR="000916B8" w:rsidRPr="006F2491" w:rsidRDefault="0044491B" w:rsidP="006E44FA">
      <w:pPr>
        <w:contextualSpacing/>
        <w:jc w:val="center"/>
        <w:rPr>
          <w:color w:val="000000" w:themeColor="text1"/>
          <w:sz w:val="44"/>
        </w:rPr>
      </w:pPr>
      <w:r>
        <w:rPr>
          <w:color w:val="000000" w:themeColor="text1"/>
          <w:sz w:val="44"/>
        </w:rPr>
        <w:t>Н. Г. ЧЕРНЫШ</w:t>
      </w:r>
      <w:r w:rsidR="00C8498B" w:rsidRPr="006F2491">
        <w:rPr>
          <w:color w:val="000000" w:themeColor="text1"/>
          <w:sz w:val="44"/>
        </w:rPr>
        <w:t>ЕВСКИЙ</w:t>
      </w:r>
    </w:p>
    <w:p w14:paraId="2DD2DE57" w14:textId="77777777" w:rsidR="00C8498B" w:rsidRPr="006F2491" w:rsidRDefault="00C8498B" w:rsidP="006E44FA">
      <w:pPr>
        <w:contextualSpacing/>
        <w:jc w:val="center"/>
        <w:rPr>
          <w:color w:val="000000" w:themeColor="text1"/>
        </w:rPr>
      </w:pPr>
    </w:p>
    <w:p w14:paraId="0DA88600" w14:textId="77777777" w:rsidR="00C8498B" w:rsidRPr="006F2491" w:rsidRDefault="00C8498B" w:rsidP="006E44FA">
      <w:pPr>
        <w:contextualSpacing/>
        <w:jc w:val="center"/>
        <w:rPr>
          <w:color w:val="000000" w:themeColor="text1"/>
        </w:rPr>
      </w:pPr>
    </w:p>
    <w:p w14:paraId="1529720A" w14:textId="77777777" w:rsidR="00C8498B" w:rsidRPr="006F2491" w:rsidRDefault="00C8498B" w:rsidP="006E44FA">
      <w:pPr>
        <w:contextualSpacing/>
        <w:jc w:val="center"/>
        <w:rPr>
          <w:color w:val="000000" w:themeColor="text1"/>
        </w:rPr>
      </w:pPr>
      <w:bookmarkStart w:id="0" w:name="bookmark1"/>
    </w:p>
    <w:p w14:paraId="72089A69" w14:textId="77777777" w:rsidR="00C8498B" w:rsidRPr="006F2491" w:rsidRDefault="00C8498B" w:rsidP="006E44FA">
      <w:pPr>
        <w:contextualSpacing/>
        <w:jc w:val="center"/>
        <w:rPr>
          <w:color w:val="000000" w:themeColor="text1"/>
        </w:rPr>
      </w:pPr>
    </w:p>
    <w:p w14:paraId="4F189180" w14:textId="77777777" w:rsidR="00C8498B" w:rsidRPr="006F2491" w:rsidRDefault="00C8498B" w:rsidP="006E44FA">
      <w:pPr>
        <w:contextualSpacing/>
        <w:jc w:val="center"/>
        <w:rPr>
          <w:color w:val="000000" w:themeColor="text1"/>
        </w:rPr>
      </w:pPr>
    </w:p>
    <w:p w14:paraId="7C92AFF1" w14:textId="77777777" w:rsidR="00C8498B" w:rsidRPr="006F2491" w:rsidRDefault="00C8498B" w:rsidP="006E44FA">
      <w:pPr>
        <w:contextualSpacing/>
        <w:jc w:val="center"/>
        <w:rPr>
          <w:color w:val="000000" w:themeColor="text1"/>
        </w:rPr>
      </w:pPr>
    </w:p>
    <w:p w14:paraId="2274A597" w14:textId="77777777" w:rsidR="00C8498B" w:rsidRPr="006F2491" w:rsidRDefault="00C8498B" w:rsidP="006E44FA">
      <w:pPr>
        <w:contextualSpacing/>
        <w:jc w:val="center"/>
        <w:rPr>
          <w:color w:val="000000" w:themeColor="text1"/>
        </w:rPr>
      </w:pPr>
    </w:p>
    <w:p w14:paraId="70016134" w14:textId="77777777" w:rsidR="00C8498B" w:rsidRPr="006F2491" w:rsidRDefault="000C4471" w:rsidP="006E44FA">
      <w:pPr>
        <w:contextualSpacing/>
        <w:jc w:val="center"/>
        <w:rPr>
          <w:color w:val="000000" w:themeColor="text1"/>
          <w:sz w:val="32"/>
        </w:rPr>
      </w:pPr>
      <w:r w:rsidRPr="006F2491">
        <w:rPr>
          <w:color w:val="000000" w:themeColor="text1"/>
          <w:sz w:val="32"/>
        </w:rPr>
        <w:t xml:space="preserve">ИЗБРАННЫЕ </w:t>
      </w:r>
    </w:p>
    <w:p w14:paraId="7FFAEF70" w14:textId="77777777" w:rsidR="00C8498B" w:rsidRPr="006F2491" w:rsidRDefault="000C4471" w:rsidP="006E44FA">
      <w:pPr>
        <w:contextualSpacing/>
        <w:jc w:val="center"/>
        <w:rPr>
          <w:color w:val="000000" w:themeColor="text1"/>
          <w:sz w:val="32"/>
        </w:rPr>
      </w:pPr>
      <w:r w:rsidRPr="006F2491">
        <w:rPr>
          <w:color w:val="000000" w:themeColor="text1"/>
          <w:sz w:val="32"/>
        </w:rPr>
        <w:t>ПРОИЗВЕДЕНИЯ</w:t>
      </w:r>
    </w:p>
    <w:p w14:paraId="58C09D16" w14:textId="77777777" w:rsidR="000916B8" w:rsidRPr="006F2491" w:rsidRDefault="000C4471" w:rsidP="006E44FA">
      <w:pPr>
        <w:contextualSpacing/>
        <w:jc w:val="center"/>
        <w:rPr>
          <w:color w:val="000000" w:themeColor="text1"/>
          <w:sz w:val="32"/>
        </w:rPr>
      </w:pPr>
      <w:r w:rsidRPr="006F2491">
        <w:rPr>
          <w:color w:val="000000" w:themeColor="text1"/>
          <w:sz w:val="32"/>
        </w:rPr>
        <w:t>В ТРЕХ ТОМАХ</w:t>
      </w:r>
      <w:bookmarkEnd w:id="0"/>
    </w:p>
    <w:p w14:paraId="70574981" w14:textId="77777777" w:rsidR="00C8498B" w:rsidRPr="006F2491" w:rsidRDefault="00C8498B" w:rsidP="006E44FA">
      <w:pPr>
        <w:jc w:val="center"/>
        <w:rPr>
          <w:color w:val="000000" w:themeColor="text1"/>
        </w:rPr>
      </w:pPr>
    </w:p>
    <w:p w14:paraId="5FABC502" w14:textId="77777777" w:rsidR="00C8498B" w:rsidRPr="006F2491" w:rsidRDefault="00C8498B" w:rsidP="006E44FA">
      <w:pPr>
        <w:jc w:val="center"/>
        <w:rPr>
          <w:color w:val="000000" w:themeColor="text1"/>
        </w:rPr>
      </w:pPr>
    </w:p>
    <w:p w14:paraId="5BB1D456" w14:textId="77777777" w:rsidR="00C8498B" w:rsidRPr="006F2491" w:rsidRDefault="00C8498B" w:rsidP="006E44FA">
      <w:pPr>
        <w:jc w:val="center"/>
        <w:rPr>
          <w:color w:val="000000" w:themeColor="text1"/>
        </w:rPr>
      </w:pPr>
    </w:p>
    <w:p w14:paraId="502BD5B0" w14:textId="77777777" w:rsidR="00C8498B" w:rsidRPr="006F2491" w:rsidRDefault="00C8498B" w:rsidP="006E44FA">
      <w:pPr>
        <w:jc w:val="center"/>
        <w:rPr>
          <w:color w:val="000000" w:themeColor="text1"/>
        </w:rPr>
      </w:pPr>
    </w:p>
    <w:p w14:paraId="3CB190BD" w14:textId="77777777" w:rsidR="00C8498B" w:rsidRPr="006F2491" w:rsidRDefault="00C8498B" w:rsidP="006E44FA">
      <w:pPr>
        <w:jc w:val="center"/>
        <w:rPr>
          <w:color w:val="000000" w:themeColor="text1"/>
        </w:rPr>
      </w:pPr>
    </w:p>
    <w:p w14:paraId="030A674C" w14:textId="77777777" w:rsidR="00C8498B" w:rsidRPr="006F2491" w:rsidRDefault="00C8498B" w:rsidP="006E44FA">
      <w:pPr>
        <w:jc w:val="center"/>
        <w:rPr>
          <w:color w:val="000000" w:themeColor="text1"/>
        </w:rPr>
      </w:pPr>
    </w:p>
    <w:p w14:paraId="412990C5" w14:textId="77777777" w:rsidR="00C8498B" w:rsidRPr="006F2491" w:rsidRDefault="00C8498B" w:rsidP="006E44FA">
      <w:pPr>
        <w:jc w:val="center"/>
        <w:rPr>
          <w:color w:val="000000" w:themeColor="text1"/>
        </w:rPr>
      </w:pPr>
    </w:p>
    <w:p w14:paraId="72A3BE51" w14:textId="77777777" w:rsidR="00C8498B" w:rsidRPr="006F2491" w:rsidRDefault="00C8498B" w:rsidP="006E44FA">
      <w:pPr>
        <w:jc w:val="center"/>
        <w:rPr>
          <w:color w:val="000000" w:themeColor="text1"/>
        </w:rPr>
      </w:pPr>
    </w:p>
    <w:p w14:paraId="0EC917B9" w14:textId="77777777" w:rsidR="00C8498B" w:rsidRPr="006F2491" w:rsidRDefault="00C8498B" w:rsidP="006E44FA">
      <w:pPr>
        <w:jc w:val="center"/>
        <w:rPr>
          <w:color w:val="000000" w:themeColor="text1"/>
        </w:rPr>
      </w:pPr>
    </w:p>
    <w:p w14:paraId="539FD611" w14:textId="77777777" w:rsidR="00C8498B" w:rsidRPr="006F2491" w:rsidRDefault="00C8498B" w:rsidP="006E44FA">
      <w:pPr>
        <w:jc w:val="center"/>
        <w:rPr>
          <w:color w:val="000000" w:themeColor="text1"/>
        </w:rPr>
      </w:pPr>
    </w:p>
    <w:p w14:paraId="35E43D6B" w14:textId="77777777" w:rsidR="00C8498B" w:rsidRPr="006F2491" w:rsidRDefault="00C8498B" w:rsidP="006E44FA">
      <w:pPr>
        <w:jc w:val="center"/>
        <w:rPr>
          <w:color w:val="000000" w:themeColor="text1"/>
        </w:rPr>
      </w:pPr>
    </w:p>
    <w:p w14:paraId="1014F349" w14:textId="77777777" w:rsidR="00C8498B" w:rsidRPr="006F2491" w:rsidRDefault="00C8498B" w:rsidP="006E44FA">
      <w:pPr>
        <w:jc w:val="center"/>
        <w:rPr>
          <w:color w:val="000000" w:themeColor="text1"/>
        </w:rPr>
      </w:pPr>
    </w:p>
    <w:p w14:paraId="0EC600F4" w14:textId="77777777" w:rsidR="00C8498B" w:rsidRPr="006F2491" w:rsidRDefault="00C8498B" w:rsidP="006E44FA">
      <w:pPr>
        <w:jc w:val="center"/>
        <w:rPr>
          <w:color w:val="000000" w:themeColor="text1"/>
        </w:rPr>
      </w:pPr>
    </w:p>
    <w:p w14:paraId="5D1F446A" w14:textId="77777777" w:rsidR="006F2491" w:rsidRPr="006F2491" w:rsidRDefault="006F2491" w:rsidP="006E44FA">
      <w:pPr>
        <w:jc w:val="center"/>
        <w:rPr>
          <w:color w:val="000000" w:themeColor="text1"/>
        </w:rPr>
      </w:pPr>
    </w:p>
    <w:p w14:paraId="1390840E" w14:textId="77777777" w:rsidR="000916B8" w:rsidRPr="006F2491" w:rsidRDefault="000C4471" w:rsidP="006E44FA">
      <w:pPr>
        <w:jc w:val="center"/>
        <w:rPr>
          <w:color w:val="000000" w:themeColor="text1"/>
          <w:sz w:val="20"/>
        </w:rPr>
      </w:pPr>
      <w:r w:rsidRPr="006F2491">
        <w:rPr>
          <w:color w:val="000000" w:themeColor="text1"/>
          <w:sz w:val="20"/>
        </w:rPr>
        <w:t>ЛЕНИНГРАД</w:t>
      </w:r>
    </w:p>
    <w:p w14:paraId="2A26D5FE" w14:textId="77777777" w:rsidR="000916B8" w:rsidRPr="006F2491" w:rsidRDefault="00C8498B" w:rsidP="006E44FA">
      <w:pPr>
        <w:jc w:val="center"/>
        <w:rPr>
          <w:color w:val="000000" w:themeColor="text1"/>
          <w:sz w:val="20"/>
        </w:rPr>
      </w:pPr>
      <w:r w:rsidRPr="006F2491">
        <w:rPr>
          <w:color w:val="000000" w:themeColor="text1"/>
          <w:sz w:val="20"/>
        </w:rPr>
        <w:t>«ХУДОЖЕСТВЕННАЯ ЛИТЕРАТУРА»</w:t>
      </w:r>
    </w:p>
    <w:p w14:paraId="2EEC4100" w14:textId="77777777" w:rsidR="00C8498B" w:rsidRPr="006F2491" w:rsidRDefault="00C8498B" w:rsidP="006E44FA">
      <w:pPr>
        <w:jc w:val="center"/>
        <w:rPr>
          <w:color w:val="000000" w:themeColor="text1"/>
          <w:sz w:val="20"/>
        </w:rPr>
      </w:pPr>
      <w:r w:rsidRPr="006F2491">
        <w:rPr>
          <w:color w:val="000000" w:themeColor="text1"/>
          <w:sz w:val="20"/>
        </w:rPr>
        <w:t>ЛЕНИНГРАДСКОЕ ОТДЕЛЕНИЕ</w:t>
      </w:r>
    </w:p>
    <w:p w14:paraId="38865AAB" w14:textId="77777777" w:rsidR="00C8498B" w:rsidRPr="006F2491" w:rsidRDefault="00C8498B" w:rsidP="006E44FA">
      <w:pPr>
        <w:jc w:val="center"/>
        <w:rPr>
          <w:color w:val="000000" w:themeColor="text1"/>
          <w:sz w:val="20"/>
        </w:rPr>
      </w:pPr>
      <w:r w:rsidRPr="006F2491">
        <w:rPr>
          <w:color w:val="000000" w:themeColor="text1"/>
          <w:sz w:val="20"/>
        </w:rPr>
        <w:t>1978</w:t>
      </w:r>
    </w:p>
    <w:p w14:paraId="15511868" w14:textId="77777777" w:rsidR="00C8498B" w:rsidRPr="006F2491" w:rsidRDefault="00C8498B" w:rsidP="006E44FA">
      <w:pPr>
        <w:rPr>
          <w:color w:val="000000" w:themeColor="text1"/>
        </w:rPr>
      </w:pPr>
      <w:r w:rsidRPr="006F2491">
        <w:rPr>
          <w:color w:val="000000" w:themeColor="text1"/>
        </w:rPr>
        <w:br w:type="page"/>
      </w:r>
    </w:p>
    <w:p w14:paraId="63220FCB" w14:textId="77777777" w:rsidR="00C8498B" w:rsidRPr="006F2491" w:rsidRDefault="00C8498B" w:rsidP="006E44FA">
      <w:pPr>
        <w:contextualSpacing/>
        <w:jc w:val="center"/>
        <w:rPr>
          <w:color w:val="000000" w:themeColor="text1"/>
          <w:sz w:val="44"/>
        </w:rPr>
      </w:pPr>
    </w:p>
    <w:p w14:paraId="2CC4B990" w14:textId="77777777" w:rsidR="00C8498B" w:rsidRPr="006F2491" w:rsidRDefault="0044491B" w:rsidP="006E44FA">
      <w:pPr>
        <w:contextualSpacing/>
        <w:jc w:val="center"/>
        <w:rPr>
          <w:color w:val="000000" w:themeColor="text1"/>
          <w:sz w:val="44"/>
        </w:rPr>
      </w:pPr>
      <w:r>
        <w:rPr>
          <w:color w:val="000000" w:themeColor="text1"/>
          <w:sz w:val="44"/>
        </w:rPr>
        <w:t>Н. Г. ЧЕРНЫШ</w:t>
      </w:r>
      <w:r w:rsidR="00C8498B" w:rsidRPr="006F2491">
        <w:rPr>
          <w:color w:val="000000" w:themeColor="text1"/>
          <w:sz w:val="44"/>
        </w:rPr>
        <w:t>ЕВСКИЙ</w:t>
      </w:r>
    </w:p>
    <w:p w14:paraId="120F827C" w14:textId="77777777" w:rsidR="00C8498B" w:rsidRPr="006F2491" w:rsidRDefault="00C8498B" w:rsidP="006E44FA">
      <w:pPr>
        <w:contextualSpacing/>
        <w:jc w:val="center"/>
        <w:rPr>
          <w:color w:val="000000" w:themeColor="text1"/>
        </w:rPr>
      </w:pPr>
    </w:p>
    <w:p w14:paraId="780D9939" w14:textId="77777777" w:rsidR="00C8498B" w:rsidRPr="006F2491" w:rsidRDefault="00C8498B" w:rsidP="006E44FA">
      <w:pPr>
        <w:contextualSpacing/>
        <w:jc w:val="center"/>
        <w:rPr>
          <w:color w:val="000000" w:themeColor="text1"/>
        </w:rPr>
      </w:pPr>
    </w:p>
    <w:p w14:paraId="3CBC192B" w14:textId="77777777" w:rsidR="00C8498B" w:rsidRPr="006F2491" w:rsidRDefault="00C8498B" w:rsidP="006E44FA">
      <w:pPr>
        <w:contextualSpacing/>
        <w:jc w:val="center"/>
        <w:rPr>
          <w:color w:val="000000" w:themeColor="text1"/>
        </w:rPr>
      </w:pPr>
    </w:p>
    <w:p w14:paraId="171E4B09" w14:textId="77777777" w:rsidR="00C8498B" w:rsidRPr="006F2491" w:rsidRDefault="00C8498B" w:rsidP="006E44FA">
      <w:pPr>
        <w:contextualSpacing/>
        <w:jc w:val="center"/>
        <w:rPr>
          <w:color w:val="000000" w:themeColor="text1"/>
        </w:rPr>
      </w:pPr>
    </w:p>
    <w:p w14:paraId="00314588" w14:textId="77777777" w:rsidR="00C8498B" w:rsidRPr="006F2491" w:rsidRDefault="00C8498B" w:rsidP="006E44FA">
      <w:pPr>
        <w:contextualSpacing/>
        <w:jc w:val="center"/>
        <w:rPr>
          <w:color w:val="000000" w:themeColor="text1"/>
          <w:sz w:val="32"/>
        </w:rPr>
      </w:pPr>
      <w:r w:rsidRPr="006F2491">
        <w:rPr>
          <w:color w:val="000000" w:themeColor="text1"/>
          <w:sz w:val="32"/>
        </w:rPr>
        <w:t>ТОМ 2</w:t>
      </w:r>
    </w:p>
    <w:p w14:paraId="7D451ACA" w14:textId="77777777" w:rsidR="00C8498B" w:rsidRPr="006F2491" w:rsidRDefault="00C8498B" w:rsidP="006E44FA">
      <w:pPr>
        <w:contextualSpacing/>
        <w:jc w:val="center"/>
        <w:rPr>
          <w:color w:val="000000" w:themeColor="text1"/>
          <w:sz w:val="32"/>
        </w:rPr>
      </w:pPr>
    </w:p>
    <w:p w14:paraId="5F21B3EA" w14:textId="77777777" w:rsidR="00C8498B" w:rsidRPr="006F2491" w:rsidRDefault="00C8498B" w:rsidP="006E44FA">
      <w:pPr>
        <w:contextualSpacing/>
        <w:jc w:val="center"/>
        <w:rPr>
          <w:b/>
          <w:color w:val="000000" w:themeColor="text1"/>
          <w:sz w:val="48"/>
        </w:rPr>
      </w:pPr>
      <w:r w:rsidRPr="006F2491">
        <w:rPr>
          <w:b/>
          <w:color w:val="000000" w:themeColor="text1"/>
          <w:sz w:val="48"/>
        </w:rPr>
        <w:t xml:space="preserve">ПРОЛОГ </w:t>
      </w:r>
    </w:p>
    <w:p w14:paraId="2AFFFBE4" w14:textId="77777777" w:rsidR="00C8498B" w:rsidRPr="006F2491" w:rsidRDefault="00C8498B" w:rsidP="006E44FA">
      <w:pPr>
        <w:contextualSpacing/>
        <w:jc w:val="center"/>
        <w:rPr>
          <w:color w:val="000000" w:themeColor="text1"/>
          <w:sz w:val="32"/>
        </w:rPr>
      </w:pPr>
    </w:p>
    <w:p w14:paraId="396F122D" w14:textId="77777777" w:rsidR="00C8498B" w:rsidRPr="006F2491" w:rsidRDefault="006F2491" w:rsidP="006E44FA">
      <w:pPr>
        <w:contextualSpacing/>
        <w:jc w:val="center"/>
        <w:rPr>
          <w:color w:val="000000" w:themeColor="text1"/>
          <w:sz w:val="32"/>
        </w:rPr>
      </w:pPr>
      <w:r w:rsidRPr="006F2491">
        <w:rPr>
          <w:color w:val="000000" w:themeColor="text1"/>
          <w:sz w:val="32"/>
        </w:rPr>
        <w:t xml:space="preserve">РОМАН </w:t>
      </w:r>
    </w:p>
    <w:p w14:paraId="75191299" w14:textId="77777777" w:rsidR="006F2491" w:rsidRPr="006F2491" w:rsidRDefault="006F2491" w:rsidP="006E44FA">
      <w:pPr>
        <w:contextualSpacing/>
        <w:jc w:val="center"/>
        <w:rPr>
          <w:color w:val="000000" w:themeColor="text1"/>
          <w:sz w:val="32"/>
        </w:rPr>
      </w:pPr>
      <w:r w:rsidRPr="006F2491">
        <w:rPr>
          <w:color w:val="000000" w:themeColor="text1"/>
          <w:sz w:val="32"/>
        </w:rPr>
        <w:t xml:space="preserve">ИЗ НАЧАЛА </w:t>
      </w:r>
    </w:p>
    <w:p w14:paraId="5DEB7802" w14:textId="77777777" w:rsidR="006F2491" w:rsidRPr="006F2491" w:rsidRDefault="006F2491" w:rsidP="006E44FA">
      <w:pPr>
        <w:contextualSpacing/>
        <w:jc w:val="center"/>
        <w:rPr>
          <w:color w:val="000000" w:themeColor="text1"/>
          <w:sz w:val="32"/>
        </w:rPr>
      </w:pPr>
      <w:r w:rsidRPr="006F2491">
        <w:rPr>
          <w:color w:val="000000" w:themeColor="text1"/>
          <w:sz w:val="32"/>
        </w:rPr>
        <w:t>ШЕСТИДЕСЯТЫХ ГОДОВ</w:t>
      </w:r>
    </w:p>
    <w:p w14:paraId="2D67CB74" w14:textId="77777777" w:rsidR="00C8498B" w:rsidRPr="006F2491" w:rsidRDefault="00C8498B" w:rsidP="006E44FA">
      <w:pPr>
        <w:jc w:val="center"/>
        <w:rPr>
          <w:color w:val="000000" w:themeColor="text1"/>
        </w:rPr>
      </w:pPr>
    </w:p>
    <w:p w14:paraId="01F4FC1C" w14:textId="77777777" w:rsidR="00C8498B" w:rsidRPr="006F2491" w:rsidRDefault="00C8498B" w:rsidP="006E44FA">
      <w:pPr>
        <w:jc w:val="center"/>
        <w:rPr>
          <w:color w:val="000000" w:themeColor="text1"/>
        </w:rPr>
      </w:pPr>
    </w:p>
    <w:p w14:paraId="2E785EEB" w14:textId="77777777" w:rsidR="00C8498B" w:rsidRPr="006F2491" w:rsidRDefault="00C8498B" w:rsidP="006E44FA">
      <w:pPr>
        <w:jc w:val="center"/>
        <w:rPr>
          <w:color w:val="000000" w:themeColor="text1"/>
        </w:rPr>
      </w:pPr>
    </w:p>
    <w:p w14:paraId="5ADE1F4F" w14:textId="77777777" w:rsidR="00C8498B" w:rsidRPr="006F2491" w:rsidRDefault="00C8498B" w:rsidP="006E44FA">
      <w:pPr>
        <w:jc w:val="center"/>
        <w:rPr>
          <w:color w:val="000000" w:themeColor="text1"/>
        </w:rPr>
      </w:pPr>
    </w:p>
    <w:p w14:paraId="1664048D" w14:textId="77777777" w:rsidR="00C8498B" w:rsidRPr="006F2491" w:rsidRDefault="00C8498B" w:rsidP="006E44FA">
      <w:pPr>
        <w:jc w:val="center"/>
        <w:rPr>
          <w:color w:val="000000" w:themeColor="text1"/>
        </w:rPr>
      </w:pPr>
    </w:p>
    <w:p w14:paraId="160F4973" w14:textId="77777777" w:rsidR="00C8498B" w:rsidRPr="006F2491" w:rsidRDefault="00C8498B" w:rsidP="006E44FA">
      <w:pPr>
        <w:jc w:val="center"/>
        <w:rPr>
          <w:color w:val="000000" w:themeColor="text1"/>
        </w:rPr>
      </w:pPr>
    </w:p>
    <w:p w14:paraId="63818B67" w14:textId="77777777" w:rsidR="00C8498B" w:rsidRPr="006F2491" w:rsidRDefault="00C8498B" w:rsidP="006E44FA">
      <w:pPr>
        <w:jc w:val="center"/>
        <w:rPr>
          <w:color w:val="000000" w:themeColor="text1"/>
        </w:rPr>
      </w:pPr>
    </w:p>
    <w:p w14:paraId="7BCDEB52" w14:textId="77777777" w:rsidR="00C8498B" w:rsidRDefault="00C8498B" w:rsidP="006E44FA">
      <w:pPr>
        <w:jc w:val="center"/>
        <w:rPr>
          <w:color w:val="000000" w:themeColor="text1"/>
        </w:rPr>
      </w:pPr>
    </w:p>
    <w:p w14:paraId="25C9A120" w14:textId="77777777" w:rsidR="00FA4127" w:rsidRDefault="00FA4127" w:rsidP="006E44FA">
      <w:pPr>
        <w:jc w:val="center"/>
        <w:rPr>
          <w:color w:val="000000" w:themeColor="text1"/>
        </w:rPr>
      </w:pPr>
    </w:p>
    <w:p w14:paraId="433717AD" w14:textId="77777777" w:rsidR="00FA4127" w:rsidRDefault="00FA4127" w:rsidP="006E44FA">
      <w:pPr>
        <w:jc w:val="center"/>
        <w:rPr>
          <w:color w:val="000000" w:themeColor="text1"/>
        </w:rPr>
      </w:pPr>
    </w:p>
    <w:p w14:paraId="33941387" w14:textId="77777777" w:rsidR="00FA4127" w:rsidRDefault="00FA4127" w:rsidP="006E44FA">
      <w:pPr>
        <w:jc w:val="center"/>
        <w:rPr>
          <w:color w:val="000000" w:themeColor="text1"/>
        </w:rPr>
      </w:pPr>
    </w:p>
    <w:p w14:paraId="52BDE70D" w14:textId="77777777" w:rsidR="00FA4127" w:rsidRDefault="00FA4127" w:rsidP="006E44FA">
      <w:pPr>
        <w:jc w:val="center"/>
        <w:rPr>
          <w:color w:val="000000" w:themeColor="text1"/>
        </w:rPr>
      </w:pPr>
    </w:p>
    <w:p w14:paraId="5A55C2BA" w14:textId="77777777" w:rsidR="00FA4127" w:rsidRDefault="00FA4127" w:rsidP="006E44FA">
      <w:pPr>
        <w:jc w:val="center"/>
        <w:rPr>
          <w:color w:val="000000" w:themeColor="text1"/>
        </w:rPr>
      </w:pPr>
    </w:p>
    <w:p w14:paraId="271C2DB7" w14:textId="77777777" w:rsidR="00FA4127" w:rsidRDefault="00FA4127" w:rsidP="006E44FA">
      <w:pPr>
        <w:jc w:val="center"/>
        <w:rPr>
          <w:color w:val="000000" w:themeColor="text1"/>
        </w:rPr>
      </w:pPr>
    </w:p>
    <w:p w14:paraId="7F129EA4" w14:textId="77777777" w:rsidR="00FA4127" w:rsidRDefault="00FA4127" w:rsidP="006E44FA">
      <w:pPr>
        <w:jc w:val="center"/>
        <w:rPr>
          <w:color w:val="000000" w:themeColor="text1"/>
        </w:rPr>
      </w:pPr>
    </w:p>
    <w:p w14:paraId="085CFFA1" w14:textId="77777777" w:rsidR="00FA4127" w:rsidRDefault="00FA4127" w:rsidP="006E44FA">
      <w:pPr>
        <w:jc w:val="center"/>
        <w:rPr>
          <w:color w:val="000000" w:themeColor="text1"/>
        </w:rPr>
      </w:pPr>
    </w:p>
    <w:p w14:paraId="72C77550" w14:textId="77777777" w:rsidR="00FA4127" w:rsidRDefault="00FA4127" w:rsidP="006E44FA">
      <w:pPr>
        <w:jc w:val="center"/>
        <w:rPr>
          <w:color w:val="000000" w:themeColor="text1"/>
        </w:rPr>
      </w:pPr>
    </w:p>
    <w:p w14:paraId="68EC763F" w14:textId="77777777" w:rsidR="00FA4127" w:rsidRDefault="00FA4127" w:rsidP="006E44FA">
      <w:pPr>
        <w:jc w:val="center"/>
        <w:rPr>
          <w:color w:val="000000" w:themeColor="text1"/>
        </w:rPr>
      </w:pPr>
    </w:p>
    <w:p w14:paraId="52813636" w14:textId="77777777" w:rsidR="00FA4127" w:rsidRDefault="00FA4127" w:rsidP="006E44FA">
      <w:pPr>
        <w:jc w:val="center"/>
        <w:rPr>
          <w:color w:val="000000" w:themeColor="text1"/>
        </w:rPr>
      </w:pPr>
    </w:p>
    <w:p w14:paraId="4209A1F7" w14:textId="77777777" w:rsidR="00FA4127" w:rsidRDefault="00FA4127" w:rsidP="006E44FA">
      <w:pPr>
        <w:jc w:val="center"/>
        <w:rPr>
          <w:color w:val="000000" w:themeColor="text1"/>
        </w:rPr>
      </w:pPr>
    </w:p>
    <w:p w14:paraId="06974D3C" w14:textId="77777777" w:rsidR="00FA4127" w:rsidRDefault="00FA4127" w:rsidP="006E44FA">
      <w:pPr>
        <w:jc w:val="center"/>
        <w:rPr>
          <w:color w:val="000000" w:themeColor="text1"/>
        </w:rPr>
      </w:pPr>
    </w:p>
    <w:p w14:paraId="757ABBBA" w14:textId="77777777" w:rsidR="00FA4127" w:rsidRDefault="00FA4127" w:rsidP="006E44FA">
      <w:pPr>
        <w:jc w:val="center"/>
        <w:rPr>
          <w:color w:val="000000" w:themeColor="text1"/>
        </w:rPr>
      </w:pPr>
    </w:p>
    <w:p w14:paraId="0080D2F9" w14:textId="77777777" w:rsidR="00FA4127" w:rsidRDefault="00FA4127" w:rsidP="006E44FA">
      <w:pPr>
        <w:jc w:val="center"/>
        <w:rPr>
          <w:color w:val="000000" w:themeColor="text1"/>
        </w:rPr>
      </w:pPr>
    </w:p>
    <w:p w14:paraId="692A4C6F" w14:textId="77777777" w:rsidR="00FA4127" w:rsidRDefault="00FA4127" w:rsidP="006E44FA">
      <w:pPr>
        <w:jc w:val="center"/>
        <w:rPr>
          <w:color w:val="000000" w:themeColor="text1"/>
        </w:rPr>
      </w:pPr>
    </w:p>
    <w:p w14:paraId="16C31E16" w14:textId="77777777" w:rsidR="00FA4127" w:rsidRDefault="00FA4127" w:rsidP="006E44FA">
      <w:pPr>
        <w:jc w:val="center"/>
        <w:rPr>
          <w:color w:val="000000" w:themeColor="text1"/>
        </w:rPr>
      </w:pPr>
    </w:p>
    <w:p w14:paraId="5665F62D" w14:textId="77777777" w:rsidR="00FA4127" w:rsidRDefault="00FA4127" w:rsidP="006E44FA">
      <w:pPr>
        <w:jc w:val="center"/>
        <w:rPr>
          <w:color w:val="000000" w:themeColor="text1"/>
        </w:rPr>
      </w:pPr>
    </w:p>
    <w:p w14:paraId="20A2016E" w14:textId="77777777" w:rsidR="00FA4127" w:rsidRDefault="00FA4127" w:rsidP="006E44FA">
      <w:pPr>
        <w:jc w:val="center"/>
        <w:rPr>
          <w:color w:val="000000" w:themeColor="text1"/>
        </w:rPr>
      </w:pPr>
    </w:p>
    <w:p w14:paraId="021D8DB7" w14:textId="77777777" w:rsidR="00FA4127" w:rsidRDefault="00FA4127" w:rsidP="006E44FA">
      <w:pPr>
        <w:jc w:val="center"/>
        <w:rPr>
          <w:color w:val="000000" w:themeColor="text1"/>
        </w:rPr>
      </w:pPr>
    </w:p>
    <w:p w14:paraId="42D25429" w14:textId="77777777" w:rsidR="00FA4127" w:rsidRDefault="00FA4127" w:rsidP="006E44FA">
      <w:pPr>
        <w:jc w:val="center"/>
        <w:rPr>
          <w:color w:val="000000" w:themeColor="text1"/>
        </w:rPr>
      </w:pPr>
    </w:p>
    <w:p w14:paraId="19F388F5" w14:textId="77777777" w:rsidR="00FA4127" w:rsidRDefault="00FA4127" w:rsidP="006E44FA">
      <w:pPr>
        <w:jc w:val="center"/>
        <w:rPr>
          <w:color w:val="000000" w:themeColor="text1"/>
        </w:rPr>
      </w:pPr>
    </w:p>
    <w:p w14:paraId="2ED9E43D" w14:textId="77777777" w:rsidR="00FA4127" w:rsidRDefault="00FA4127" w:rsidP="006E44FA">
      <w:pPr>
        <w:jc w:val="center"/>
        <w:rPr>
          <w:color w:val="000000" w:themeColor="text1"/>
        </w:rPr>
      </w:pPr>
    </w:p>
    <w:p w14:paraId="7815CBB4" w14:textId="77777777" w:rsidR="00FA4127" w:rsidRPr="006F2491" w:rsidRDefault="00FA4127" w:rsidP="006E44FA">
      <w:pPr>
        <w:jc w:val="center"/>
        <w:rPr>
          <w:color w:val="000000" w:themeColor="text1"/>
        </w:rPr>
      </w:pPr>
    </w:p>
    <w:p w14:paraId="7734A688" w14:textId="77777777" w:rsidR="006F2491" w:rsidRPr="006F2491" w:rsidRDefault="006F2491" w:rsidP="006E44FA">
      <w:pPr>
        <w:jc w:val="center"/>
        <w:rPr>
          <w:color w:val="000000" w:themeColor="text1"/>
        </w:rPr>
      </w:pPr>
    </w:p>
    <w:p w14:paraId="39E5B035" w14:textId="77777777" w:rsidR="00C8498B" w:rsidRPr="006F2491" w:rsidRDefault="00C8498B" w:rsidP="006E44FA">
      <w:pPr>
        <w:jc w:val="center"/>
        <w:rPr>
          <w:color w:val="000000" w:themeColor="text1"/>
          <w:sz w:val="20"/>
        </w:rPr>
      </w:pPr>
      <w:r w:rsidRPr="006F2491">
        <w:rPr>
          <w:color w:val="000000" w:themeColor="text1"/>
          <w:sz w:val="20"/>
        </w:rPr>
        <w:t>ЛЕНИНГРАД</w:t>
      </w:r>
    </w:p>
    <w:p w14:paraId="3BA5C462" w14:textId="77777777" w:rsidR="00C8498B" w:rsidRPr="006F2491" w:rsidRDefault="00C8498B" w:rsidP="006E44FA">
      <w:pPr>
        <w:jc w:val="center"/>
        <w:rPr>
          <w:color w:val="000000" w:themeColor="text1"/>
          <w:sz w:val="20"/>
        </w:rPr>
      </w:pPr>
      <w:r w:rsidRPr="006F2491">
        <w:rPr>
          <w:color w:val="000000" w:themeColor="text1"/>
          <w:sz w:val="20"/>
        </w:rPr>
        <w:t>«ХУДОЖЕСТВЕННАЯ ЛИТЕРАТУРА»</w:t>
      </w:r>
    </w:p>
    <w:p w14:paraId="616BC95A" w14:textId="77777777" w:rsidR="00C8498B" w:rsidRPr="006F2491" w:rsidRDefault="00FA4127" w:rsidP="006E44FA">
      <w:pPr>
        <w:jc w:val="center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ЛЕНИНГРАДСКОЕ </w:t>
      </w:r>
      <w:r w:rsidR="00C8498B" w:rsidRPr="006F2491">
        <w:rPr>
          <w:color w:val="000000" w:themeColor="text1"/>
          <w:sz w:val="20"/>
        </w:rPr>
        <w:t>ОТДЕЛЕНИЕ</w:t>
      </w:r>
    </w:p>
    <w:p w14:paraId="7F187528" w14:textId="77777777" w:rsidR="00C8498B" w:rsidRPr="006F2491" w:rsidRDefault="00C8498B" w:rsidP="006E44FA">
      <w:pPr>
        <w:jc w:val="center"/>
        <w:rPr>
          <w:color w:val="000000" w:themeColor="text1"/>
          <w:sz w:val="20"/>
        </w:rPr>
      </w:pPr>
      <w:r w:rsidRPr="006F2491">
        <w:rPr>
          <w:color w:val="000000" w:themeColor="text1"/>
          <w:sz w:val="20"/>
        </w:rPr>
        <w:t>1978</w:t>
      </w:r>
    </w:p>
    <w:p w14:paraId="68537C36" w14:textId="77777777" w:rsidR="006F2491" w:rsidRPr="006F2491" w:rsidRDefault="00C8498B" w:rsidP="006E44FA">
      <w:pPr>
        <w:spacing w:line="360" w:lineRule="auto"/>
        <w:contextualSpacing/>
        <w:jc w:val="center"/>
        <w:rPr>
          <w:color w:val="000000" w:themeColor="text1"/>
        </w:rPr>
      </w:pPr>
      <w:r w:rsidRPr="006F2491">
        <w:rPr>
          <w:color w:val="000000" w:themeColor="text1"/>
        </w:rPr>
        <w:br w:type="page"/>
      </w:r>
    </w:p>
    <w:p w14:paraId="65D1070C" w14:textId="77777777" w:rsidR="006F2491" w:rsidRPr="006F2491" w:rsidRDefault="006F2491" w:rsidP="006E44FA">
      <w:pPr>
        <w:spacing w:line="360" w:lineRule="auto"/>
        <w:contextualSpacing/>
        <w:jc w:val="center"/>
        <w:rPr>
          <w:color w:val="000000" w:themeColor="text1"/>
        </w:rPr>
      </w:pPr>
    </w:p>
    <w:p w14:paraId="1F0832A0" w14:textId="77777777" w:rsidR="006F2491" w:rsidRPr="006F2491" w:rsidRDefault="006F2491" w:rsidP="006E44FA">
      <w:pPr>
        <w:spacing w:line="360" w:lineRule="auto"/>
        <w:contextualSpacing/>
        <w:jc w:val="center"/>
        <w:rPr>
          <w:color w:val="000000" w:themeColor="text1"/>
        </w:rPr>
      </w:pPr>
    </w:p>
    <w:p w14:paraId="188AE0BF" w14:textId="77777777" w:rsidR="006F2491" w:rsidRPr="006F2491" w:rsidRDefault="006F2491" w:rsidP="006E44FA">
      <w:pPr>
        <w:spacing w:line="360" w:lineRule="auto"/>
        <w:contextualSpacing/>
        <w:jc w:val="center"/>
        <w:rPr>
          <w:color w:val="000000" w:themeColor="text1"/>
        </w:rPr>
      </w:pPr>
    </w:p>
    <w:p w14:paraId="22DCB0D7" w14:textId="77777777" w:rsidR="000916B8" w:rsidRPr="006F2491" w:rsidRDefault="000C4471" w:rsidP="006E44FA">
      <w:pPr>
        <w:spacing w:line="360" w:lineRule="auto"/>
        <w:contextualSpacing/>
        <w:jc w:val="center"/>
        <w:rPr>
          <w:color w:val="000000" w:themeColor="text1"/>
          <w:sz w:val="32"/>
        </w:rPr>
      </w:pPr>
      <w:r w:rsidRPr="006F2491">
        <w:rPr>
          <w:rStyle w:val="Bodytext21"/>
          <w:color w:val="000000" w:themeColor="text1"/>
          <w:sz w:val="32"/>
          <w:szCs w:val="24"/>
        </w:rPr>
        <w:t>Текст печатается по изданию:</w:t>
      </w:r>
    </w:p>
    <w:p w14:paraId="0778FD74" w14:textId="77777777" w:rsidR="006F2491" w:rsidRPr="006F2491" w:rsidRDefault="0044491B" w:rsidP="006E44FA">
      <w:pPr>
        <w:pStyle w:val="Bodytext20"/>
        <w:shd w:val="clear" w:color="auto" w:fill="auto"/>
        <w:spacing w:line="360" w:lineRule="auto"/>
        <w:ind w:left="23"/>
        <w:contextualSpacing/>
        <w:jc w:val="center"/>
        <w:rPr>
          <w:rStyle w:val="Bodytext21"/>
          <w:color w:val="000000" w:themeColor="text1"/>
          <w:sz w:val="32"/>
          <w:szCs w:val="24"/>
        </w:rPr>
      </w:pPr>
      <w:r>
        <w:rPr>
          <w:i/>
          <w:color w:val="000000" w:themeColor="text1"/>
          <w:sz w:val="32"/>
        </w:rPr>
        <w:t>Н. Г. Черныш</w:t>
      </w:r>
      <w:r w:rsidR="000C4471" w:rsidRPr="006F2491">
        <w:rPr>
          <w:i/>
          <w:color w:val="000000" w:themeColor="text1"/>
          <w:sz w:val="32"/>
        </w:rPr>
        <w:t>евский.</w:t>
      </w:r>
      <w:r w:rsidR="006F2491" w:rsidRPr="006F2491">
        <w:rPr>
          <w:rStyle w:val="Bodytext21"/>
          <w:color w:val="000000" w:themeColor="text1"/>
          <w:sz w:val="44"/>
          <w:szCs w:val="24"/>
        </w:rPr>
        <w:t xml:space="preserve"> </w:t>
      </w:r>
      <w:r w:rsidR="006F2491" w:rsidRPr="006F2491">
        <w:rPr>
          <w:rStyle w:val="Bodytext21"/>
          <w:color w:val="000000" w:themeColor="text1"/>
          <w:sz w:val="32"/>
          <w:szCs w:val="24"/>
        </w:rPr>
        <w:t>Полное собрание сочинений</w:t>
      </w:r>
    </w:p>
    <w:p w14:paraId="479FFA58" w14:textId="77777777" w:rsidR="000916B8" w:rsidRPr="006F2491" w:rsidRDefault="006F2491" w:rsidP="006E44FA">
      <w:pPr>
        <w:pStyle w:val="Bodytext20"/>
        <w:shd w:val="clear" w:color="auto" w:fill="auto"/>
        <w:spacing w:line="360" w:lineRule="auto"/>
        <w:ind w:left="23"/>
        <w:contextualSpacing/>
        <w:jc w:val="center"/>
        <w:rPr>
          <w:rStyle w:val="Bodytext21"/>
          <w:color w:val="000000" w:themeColor="text1"/>
          <w:sz w:val="32"/>
          <w:szCs w:val="24"/>
        </w:rPr>
      </w:pPr>
      <w:r w:rsidRPr="006F2491">
        <w:rPr>
          <w:rStyle w:val="Bodytext21"/>
          <w:color w:val="000000" w:themeColor="text1"/>
          <w:sz w:val="32"/>
          <w:szCs w:val="24"/>
        </w:rPr>
        <w:t>в 1</w:t>
      </w:r>
      <w:r w:rsidR="000C4471" w:rsidRPr="006F2491">
        <w:rPr>
          <w:rStyle w:val="Bodytext21"/>
          <w:color w:val="000000" w:themeColor="text1"/>
          <w:sz w:val="32"/>
          <w:szCs w:val="24"/>
        </w:rPr>
        <w:t>5-ти тома</w:t>
      </w:r>
      <w:r w:rsidRPr="006F2491">
        <w:rPr>
          <w:rStyle w:val="Bodytext21"/>
          <w:color w:val="000000" w:themeColor="text1"/>
          <w:sz w:val="32"/>
          <w:szCs w:val="24"/>
        </w:rPr>
        <w:t xml:space="preserve">х, т. 13. М., </w:t>
      </w:r>
      <w:proofErr w:type="spellStart"/>
      <w:r w:rsidRPr="006F2491">
        <w:rPr>
          <w:rStyle w:val="Bodytext21"/>
          <w:color w:val="000000" w:themeColor="text1"/>
          <w:sz w:val="32"/>
          <w:szCs w:val="24"/>
        </w:rPr>
        <w:t>Гослитиздат</w:t>
      </w:r>
      <w:proofErr w:type="spellEnd"/>
      <w:r w:rsidRPr="006F2491">
        <w:rPr>
          <w:rStyle w:val="Bodytext21"/>
          <w:color w:val="000000" w:themeColor="text1"/>
          <w:sz w:val="32"/>
          <w:szCs w:val="24"/>
        </w:rPr>
        <w:t>, 1949.</w:t>
      </w:r>
    </w:p>
    <w:p w14:paraId="5F53EC71" w14:textId="77777777" w:rsidR="006F2491" w:rsidRPr="006F2491" w:rsidRDefault="006F2491" w:rsidP="006E44FA">
      <w:pPr>
        <w:pStyle w:val="Bodytext20"/>
        <w:shd w:val="clear" w:color="auto" w:fill="auto"/>
        <w:spacing w:line="360" w:lineRule="auto"/>
        <w:ind w:left="23"/>
        <w:contextualSpacing/>
        <w:jc w:val="center"/>
        <w:rPr>
          <w:rStyle w:val="Bodytext21"/>
          <w:color w:val="000000" w:themeColor="text1"/>
          <w:sz w:val="32"/>
          <w:szCs w:val="24"/>
        </w:rPr>
      </w:pPr>
    </w:p>
    <w:p w14:paraId="31A28929" w14:textId="77777777" w:rsidR="006F2491" w:rsidRPr="006F2491" w:rsidRDefault="006F2491" w:rsidP="006E44FA">
      <w:pPr>
        <w:pStyle w:val="Bodytext20"/>
        <w:shd w:val="clear" w:color="auto" w:fill="auto"/>
        <w:spacing w:line="360" w:lineRule="auto"/>
        <w:ind w:left="23"/>
        <w:contextualSpacing/>
        <w:jc w:val="center"/>
        <w:rPr>
          <w:color w:val="000000" w:themeColor="text1"/>
          <w:sz w:val="32"/>
          <w:szCs w:val="24"/>
        </w:rPr>
      </w:pPr>
    </w:p>
    <w:p w14:paraId="4374C921" w14:textId="77777777" w:rsidR="006F2491" w:rsidRPr="006F2491" w:rsidRDefault="000C4471" w:rsidP="006E44FA">
      <w:pPr>
        <w:pStyle w:val="Bodytext60"/>
        <w:shd w:val="clear" w:color="auto" w:fill="auto"/>
        <w:spacing w:before="0" w:after="0" w:line="360" w:lineRule="auto"/>
        <w:ind w:left="23"/>
        <w:contextualSpacing/>
        <w:rPr>
          <w:rStyle w:val="Bodytext69ptItalic"/>
          <w:color w:val="000000" w:themeColor="text1"/>
          <w:sz w:val="32"/>
          <w:szCs w:val="24"/>
        </w:rPr>
      </w:pPr>
      <w:r w:rsidRPr="006F2491">
        <w:rPr>
          <w:rStyle w:val="Bodytext69ptItalic"/>
          <w:color w:val="000000" w:themeColor="text1"/>
          <w:sz w:val="32"/>
          <w:szCs w:val="24"/>
        </w:rPr>
        <w:t>Комментарии</w:t>
      </w:r>
    </w:p>
    <w:p w14:paraId="7254CBA8" w14:textId="77777777" w:rsidR="000916B8" w:rsidRPr="006F2491" w:rsidRDefault="000C4471" w:rsidP="006E44FA">
      <w:pPr>
        <w:pStyle w:val="Bodytext60"/>
        <w:shd w:val="clear" w:color="auto" w:fill="auto"/>
        <w:spacing w:before="0" w:after="0" w:line="360" w:lineRule="auto"/>
        <w:ind w:left="23"/>
        <w:contextualSpacing/>
        <w:rPr>
          <w:rStyle w:val="Bodytext61"/>
          <w:color w:val="000000" w:themeColor="text1"/>
          <w:sz w:val="32"/>
          <w:szCs w:val="24"/>
        </w:rPr>
      </w:pPr>
      <w:r w:rsidRPr="006F2491">
        <w:rPr>
          <w:rStyle w:val="Bodytext61"/>
          <w:color w:val="000000" w:themeColor="text1"/>
          <w:sz w:val="32"/>
          <w:szCs w:val="24"/>
        </w:rPr>
        <w:t>Ю.</w:t>
      </w:r>
      <w:r w:rsidR="006F2491" w:rsidRPr="006F2491">
        <w:rPr>
          <w:rStyle w:val="Bodytext61"/>
          <w:color w:val="000000" w:themeColor="text1"/>
          <w:sz w:val="32"/>
          <w:szCs w:val="24"/>
        </w:rPr>
        <w:t> </w:t>
      </w:r>
      <w:r w:rsidRPr="006F2491">
        <w:rPr>
          <w:rStyle w:val="Bodytext61"/>
          <w:color w:val="000000" w:themeColor="text1"/>
          <w:sz w:val="32"/>
          <w:szCs w:val="24"/>
        </w:rPr>
        <w:t>К. РУДЕНКО</w:t>
      </w:r>
    </w:p>
    <w:p w14:paraId="3A15CF9D" w14:textId="77777777" w:rsidR="006F2491" w:rsidRPr="006F2491" w:rsidRDefault="006F2491" w:rsidP="006E44FA">
      <w:pPr>
        <w:pStyle w:val="Bodytext60"/>
        <w:shd w:val="clear" w:color="auto" w:fill="auto"/>
        <w:spacing w:before="0" w:after="0" w:line="360" w:lineRule="auto"/>
        <w:ind w:left="23"/>
        <w:contextualSpacing/>
        <w:rPr>
          <w:rStyle w:val="Bodytext61"/>
          <w:color w:val="000000" w:themeColor="text1"/>
          <w:sz w:val="32"/>
          <w:szCs w:val="24"/>
        </w:rPr>
      </w:pPr>
    </w:p>
    <w:p w14:paraId="71CA7CF2" w14:textId="77777777" w:rsidR="006F2491" w:rsidRPr="00FA4127" w:rsidRDefault="006F2491" w:rsidP="006E44FA">
      <w:pPr>
        <w:pStyle w:val="Bodytext60"/>
        <w:shd w:val="clear" w:color="auto" w:fill="auto"/>
        <w:spacing w:before="0" w:after="0" w:line="360" w:lineRule="auto"/>
        <w:ind w:left="23"/>
        <w:contextualSpacing/>
        <w:rPr>
          <w:color w:val="000000" w:themeColor="text1"/>
          <w:sz w:val="32"/>
          <w:szCs w:val="24"/>
        </w:rPr>
      </w:pPr>
    </w:p>
    <w:p w14:paraId="002831A0" w14:textId="77777777" w:rsidR="006F2491" w:rsidRPr="006F2491" w:rsidRDefault="000C4471" w:rsidP="006E44FA">
      <w:pPr>
        <w:pStyle w:val="Bodytext70"/>
        <w:shd w:val="clear" w:color="auto" w:fill="auto"/>
        <w:spacing w:before="0" w:after="0" w:line="360" w:lineRule="auto"/>
        <w:ind w:left="20"/>
        <w:contextualSpacing/>
        <w:rPr>
          <w:rStyle w:val="Bodytext71"/>
          <w:i/>
          <w:iCs/>
          <w:color w:val="000000" w:themeColor="text1"/>
          <w:sz w:val="32"/>
          <w:szCs w:val="24"/>
        </w:rPr>
      </w:pPr>
      <w:r w:rsidRPr="006F2491">
        <w:rPr>
          <w:rStyle w:val="Bodytext71"/>
          <w:i/>
          <w:iCs/>
          <w:color w:val="000000" w:themeColor="text1"/>
          <w:sz w:val="32"/>
          <w:szCs w:val="24"/>
        </w:rPr>
        <w:t>Оформление художника</w:t>
      </w:r>
    </w:p>
    <w:p w14:paraId="21047535" w14:textId="77777777" w:rsidR="006F2491" w:rsidRPr="006F2491" w:rsidRDefault="006F2491" w:rsidP="006E44FA">
      <w:pPr>
        <w:pStyle w:val="Bodytext70"/>
        <w:shd w:val="clear" w:color="auto" w:fill="auto"/>
        <w:spacing w:before="0" w:after="0" w:line="360" w:lineRule="auto"/>
        <w:ind w:left="20"/>
        <w:contextualSpacing/>
        <w:rPr>
          <w:rStyle w:val="Bodytext775ptNotItalic"/>
          <w:color w:val="000000" w:themeColor="text1"/>
          <w:sz w:val="32"/>
          <w:szCs w:val="24"/>
        </w:rPr>
      </w:pPr>
      <w:r w:rsidRPr="006F2491">
        <w:rPr>
          <w:rStyle w:val="Bodytext775ptNotItalic"/>
          <w:color w:val="000000" w:themeColor="text1"/>
          <w:sz w:val="32"/>
          <w:szCs w:val="24"/>
        </w:rPr>
        <w:t>Е.</w:t>
      </w:r>
      <w:r w:rsidR="000C4471" w:rsidRPr="006F2491">
        <w:rPr>
          <w:rStyle w:val="Bodytext775ptNotItalic"/>
          <w:color w:val="000000" w:themeColor="text1"/>
          <w:sz w:val="32"/>
          <w:szCs w:val="24"/>
        </w:rPr>
        <w:t xml:space="preserve"> БОЛЬШАКОВА</w:t>
      </w:r>
    </w:p>
    <w:p w14:paraId="431140EE" w14:textId="77777777" w:rsidR="006F2491" w:rsidRPr="006F2491" w:rsidRDefault="006F2491" w:rsidP="006E44FA">
      <w:pPr>
        <w:rPr>
          <w:rStyle w:val="Bodytext775ptNotItalic"/>
          <w:color w:val="000000" w:themeColor="text1"/>
          <w:sz w:val="24"/>
          <w:szCs w:val="24"/>
        </w:rPr>
      </w:pPr>
      <w:r w:rsidRPr="006F2491">
        <w:rPr>
          <w:rStyle w:val="Bodytext775ptNotItalic"/>
          <w:color w:val="000000" w:themeColor="text1"/>
          <w:sz w:val="24"/>
          <w:szCs w:val="24"/>
        </w:rPr>
        <w:br w:type="page"/>
      </w:r>
    </w:p>
    <w:p w14:paraId="07F4C80D" w14:textId="77777777" w:rsidR="005C651B" w:rsidRDefault="005C651B" w:rsidP="006E44FA">
      <w:pPr>
        <w:spacing w:line="360" w:lineRule="auto"/>
        <w:jc w:val="center"/>
        <w:rPr>
          <w:rStyle w:val="Bodytext775ptNotItalic"/>
          <w:b/>
          <w:i w:val="0"/>
          <w:color w:val="000000" w:themeColor="text1"/>
          <w:sz w:val="24"/>
          <w:szCs w:val="24"/>
        </w:rPr>
      </w:pPr>
      <w:r w:rsidRPr="005C651B">
        <w:rPr>
          <w:rStyle w:val="Bodytext775ptNotItalic"/>
          <w:b/>
          <w:i w:val="0"/>
          <w:color w:val="000000" w:themeColor="text1"/>
          <w:sz w:val="32"/>
          <w:szCs w:val="24"/>
        </w:rPr>
        <w:lastRenderedPageBreak/>
        <w:t>СОДЕРЖАНИЕ</w:t>
      </w:r>
    </w:p>
    <w:p w14:paraId="54AB492D" w14:textId="77777777" w:rsidR="005C651B" w:rsidRDefault="005C651B" w:rsidP="006E44FA">
      <w:pPr>
        <w:spacing w:line="360" w:lineRule="auto"/>
        <w:jc w:val="center"/>
        <w:rPr>
          <w:rStyle w:val="Bodytext775ptNotItalic"/>
          <w:b/>
          <w:i w:val="0"/>
          <w:color w:val="000000" w:themeColor="text1"/>
          <w:sz w:val="24"/>
          <w:szCs w:val="24"/>
        </w:rPr>
      </w:pPr>
    </w:p>
    <w:p w14:paraId="4A2334DD" w14:textId="77777777" w:rsidR="005C651B" w:rsidRPr="005C651B" w:rsidRDefault="005C651B" w:rsidP="006E44FA">
      <w:pPr>
        <w:spacing w:line="360" w:lineRule="auto"/>
        <w:jc w:val="center"/>
        <w:rPr>
          <w:rStyle w:val="Bodytext775ptNotItalic"/>
          <w:b/>
          <w:i w:val="0"/>
          <w:color w:val="000000" w:themeColor="text1"/>
          <w:sz w:val="24"/>
          <w:szCs w:val="24"/>
        </w:rPr>
      </w:pPr>
    </w:p>
    <w:p w14:paraId="43AFE33E" w14:textId="77777777" w:rsidR="005C651B" w:rsidRPr="005C651B" w:rsidRDefault="005C651B" w:rsidP="006E44FA">
      <w:pPr>
        <w:spacing w:line="360" w:lineRule="auto"/>
        <w:jc w:val="center"/>
        <w:rPr>
          <w:rStyle w:val="Bodytext775ptNotItalic"/>
          <w:b/>
          <w:i w:val="0"/>
          <w:color w:val="000000" w:themeColor="text1"/>
          <w:sz w:val="28"/>
          <w:szCs w:val="24"/>
        </w:rPr>
      </w:pPr>
      <w:r w:rsidRPr="005C651B">
        <w:rPr>
          <w:rStyle w:val="Bodytext775ptNotItalic"/>
          <w:b/>
          <w:i w:val="0"/>
          <w:color w:val="000000" w:themeColor="text1"/>
          <w:sz w:val="28"/>
          <w:szCs w:val="24"/>
        </w:rPr>
        <w:t>ПРОЛОГ</w:t>
      </w:r>
    </w:p>
    <w:p w14:paraId="4DAD9D03" w14:textId="77777777" w:rsidR="005C651B" w:rsidRPr="005C651B" w:rsidRDefault="005C651B" w:rsidP="006E44FA">
      <w:pPr>
        <w:spacing w:line="360" w:lineRule="auto"/>
        <w:jc w:val="center"/>
        <w:rPr>
          <w:rStyle w:val="Bodytext775ptNotItalic"/>
          <w:b/>
          <w:color w:val="000000" w:themeColor="text1"/>
          <w:sz w:val="24"/>
          <w:szCs w:val="24"/>
        </w:rPr>
      </w:pPr>
      <w:r w:rsidRPr="005C651B">
        <w:rPr>
          <w:rStyle w:val="Bodytext775ptNotItalic"/>
          <w:b/>
          <w:color w:val="000000" w:themeColor="text1"/>
          <w:sz w:val="24"/>
          <w:szCs w:val="24"/>
        </w:rPr>
        <w:t>Роман из начала шестидесятых годов</w:t>
      </w:r>
    </w:p>
    <w:p w14:paraId="186D4D9D" w14:textId="77777777" w:rsidR="005C651B" w:rsidRDefault="005C651B" w:rsidP="006E44FA">
      <w:pPr>
        <w:rPr>
          <w:rStyle w:val="Bodytext775ptNotItalic"/>
          <w:b/>
          <w:i w:val="0"/>
          <w:color w:val="000000" w:themeColor="text1"/>
          <w:sz w:val="24"/>
          <w:szCs w:val="24"/>
        </w:rPr>
      </w:pPr>
    </w:p>
    <w:p w14:paraId="34474B7D" w14:textId="77777777" w:rsidR="005C651B" w:rsidRPr="005C651B" w:rsidRDefault="005C651B" w:rsidP="006E44FA">
      <w:pPr>
        <w:rPr>
          <w:rStyle w:val="Bodytext775ptNotItalic"/>
          <w:b/>
          <w:i w:val="0"/>
          <w:color w:val="000000" w:themeColor="text1"/>
          <w:sz w:val="24"/>
          <w:szCs w:val="24"/>
        </w:rPr>
      </w:pPr>
    </w:p>
    <w:p w14:paraId="2E27D0E1" w14:textId="77777777" w:rsidR="005C651B" w:rsidRDefault="005C651B" w:rsidP="006E44FA">
      <w:pPr>
        <w:spacing w:line="360" w:lineRule="auto"/>
        <w:ind w:firstLine="708"/>
        <w:rPr>
          <w:rStyle w:val="Bodytext775ptNotItalic"/>
          <w:b/>
          <w:i w:val="0"/>
          <w:color w:val="000000" w:themeColor="text1"/>
          <w:sz w:val="24"/>
          <w:szCs w:val="24"/>
        </w:rPr>
      </w:pPr>
      <w:r w:rsidRPr="005C651B">
        <w:rPr>
          <w:rStyle w:val="Bodytext775ptNotItalic"/>
          <w:b/>
          <w:i w:val="0"/>
          <w:color w:val="000000" w:themeColor="text1"/>
          <w:sz w:val="24"/>
          <w:szCs w:val="24"/>
        </w:rPr>
        <w:t xml:space="preserve">ЧАСТЬ ПЕРВАЯ. </w:t>
      </w:r>
      <w:r w:rsidRPr="005C651B">
        <w:rPr>
          <w:rStyle w:val="Bodytext775ptNotItalic"/>
          <w:i w:val="0"/>
          <w:color w:val="000000" w:themeColor="text1"/>
          <w:sz w:val="24"/>
          <w:szCs w:val="24"/>
        </w:rPr>
        <w:t>ПРОЛОГ ПРОЛОГА</w:t>
      </w:r>
    </w:p>
    <w:p w14:paraId="488512BE" w14:textId="77777777" w:rsidR="005C651B" w:rsidRPr="005C651B" w:rsidRDefault="005C651B" w:rsidP="006E44FA">
      <w:pPr>
        <w:spacing w:line="360" w:lineRule="auto"/>
        <w:ind w:firstLine="708"/>
        <w:rPr>
          <w:rStyle w:val="Bodytext775ptNotItalic"/>
          <w:b/>
          <w:i w:val="0"/>
          <w:color w:val="000000" w:themeColor="text1"/>
          <w:sz w:val="24"/>
          <w:szCs w:val="24"/>
        </w:rPr>
      </w:pPr>
    </w:p>
    <w:p w14:paraId="342CD60C" w14:textId="77777777" w:rsidR="005C651B" w:rsidRPr="005C651B" w:rsidRDefault="005C651B" w:rsidP="006E44FA">
      <w:pPr>
        <w:spacing w:line="360" w:lineRule="auto"/>
        <w:ind w:left="1701"/>
        <w:rPr>
          <w:rStyle w:val="Bodytext775ptNotItalic"/>
          <w:b/>
          <w:i w:val="0"/>
          <w:color w:val="000000" w:themeColor="text1"/>
          <w:sz w:val="24"/>
          <w:szCs w:val="24"/>
        </w:rPr>
      </w:pPr>
      <w:r>
        <w:rPr>
          <w:rStyle w:val="Bodytext775ptNotItalic"/>
          <w:b/>
          <w:i w:val="0"/>
          <w:color w:val="000000" w:themeColor="text1"/>
          <w:sz w:val="24"/>
          <w:szCs w:val="24"/>
        </w:rPr>
        <w:t>Глава первая</w:t>
      </w:r>
      <w:r w:rsidRPr="005C651B">
        <w:rPr>
          <w:rStyle w:val="Bodytext775ptNotItalic"/>
          <w:i w:val="0"/>
          <w:color w:val="000000" w:themeColor="text1"/>
          <w:sz w:val="24"/>
          <w:szCs w:val="24"/>
        </w:rPr>
        <w:t>…………………………………………………………7</w:t>
      </w:r>
    </w:p>
    <w:p w14:paraId="371C47BA" w14:textId="77777777" w:rsidR="005C651B" w:rsidRPr="005C651B" w:rsidRDefault="005C651B" w:rsidP="006E44FA">
      <w:pPr>
        <w:spacing w:line="360" w:lineRule="auto"/>
        <w:ind w:left="1701"/>
        <w:rPr>
          <w:rStyle w:val="Bodytext775ptNotItalic"/>
          <w:b/>
          <w:i w:val="0"/>
          <w:color w:val="000000" w:themeColor="text1"/>
          <w:sz w:val="24"/>
          <w:szCs w:val="24"/>
        </w:rPr>
      </w:pPr>
      <w:r>
        <w:rPr>
          <w:rStyle w:val="Bodytext775ptNotItalic"/>
          <w:b/>
          <w:i w:val="0"/>
          <w:color w:val="000000" w:themeColor="text1"/>
          <w:sz w:val="24"/>
          <w:szCs w:val="24"/>
        </w:rPr>
        <w:t>Глава вторая</w:t>
      </w:r>
      <w:r w:rsidRPr="005C651B">
        <w:rPr>
          <w:rStyle w:val="Bodytext775ptNotItalic"/>
          <w:i w:val="0"/>
          <w:color w:val="000000" w:themeColor="text1"/>
          <w:sz w:val="24"/>
          <w:szCs w:val="24"/>
        </w:rPr>
        <w:t>………………………………………………………..54</w:t>
      </w:r>
    </w:p>
    <w:p w14:paraId="52F87B58" w14:textId="77777777" w:rsidR="005C651B" w:rsidRPr="005C651B" w:rsidRDefault="005C651B" w:rsidP="006E44FA">
      <w:pPr>
        <w:spacing w:line="360" w:lineRule="auto"/>
        <w:ind w:left="1701"/>
        <w:rPr>
          <w:rStyle w:val="Bodytext775ptNotItalic"/>
          <w:b/>
          <w:i w:val="0"/>
          <w:color w:val="000000" w:themeColor="text1"/>
          <w:sz w:val="24"/>
          <w:szCs w:val="24"/>
        </w:rPr>
      </w:pPr>
      <w:r>
        <w:rPr>
          <w:rStyle w:val="Bodytext775ptNotItalic"/>
          <w:b/>
          <w:i w:val="0"/>
          <w:color w:val="000000" w:themeColor="text1"/>
          <w:sz w:val="24"/>
          <w:szCs w:val="24"/>
        </w:rPr>
        <w:t>Глава третья</w:t>
      </w:r>
      <w:r w:rsidRPr="005C651B">
        <w:rPr>
          <w:rStyle w:val="Bodytext775ptNotItalic"/>
          <w:i w:val="0"/>
          <w:color w:val="000000" w:themeColor="text1"/>
          <w:sz w:val="24"/>
          <w:szCs w:val="24"/>
        </w:rPr>
        <w:t>………………………………………………………...88</w:t>
      </w:r>
    </w:p>
    <w:p w14:paraId="21A0B178" w14:textId="77777777" w:rsidR="005C651B" w:rsidRPr="005C651B" w:rsidRDefault="005C651B" w:rsidP="006E44FA">
      <w:pPr>
        <w:spacing w:line="360" w:lineRule="auto"/>
        <w:ind w:left="1701"/>
        <w:rPr>
          <w:rStyle w:val="Bodytext775ptNotItalic"/>
          <w:b/>
          <w:i w:val="0"/>
          <w:color w:val="000000" w:themeColor="text1"/>
          <w:sz w:val="24"/>
          <w:szCs w:val="24"/>
        </w:rPr>
      </w:pPr>
      <w:r>
        <w:rPr>
          <w:rStyle w:val="Bodytext775ptNotItalic"/>
          <w:b/>
          <w:i w:val="0"/>
          <w:color w:val="000000" w:themeColor="text1"/>
          <w:sz w:val="24"/>
          <w:szCs w:val="24"/>
        </w:rPr>
        <w:t>Глава четвертая</w:t>
      </w:r>
      <w:r w:rsidRPr="005C651B">
        <w:rPr>
          <w:rStyle w:val="Bodytext775ptNotItalic"/>
          <w:i w:val="0"/>
          <w:color w:val="000000" w:themeColor="text1"/>
          <w:sz w:val="24"/>
          <w:szCs w:val="24"/>
        </w:rPr>
        <w:t>…………………………………………………...134</w:t>
      </w:r>
    </w:p>
    <w:p w14:paraId="2CC4FB8C" w14:textId="77777777" w:rsidR="005C651B" w:rsidRPr="005C651B" w:rsidRDefault="005C651B" w:rsidP="006E44FA">
      <w:pPr>
        <w:spacing w:line="360" w:lineRule="auto"/>
        <w:ind w:left="1701"/>
        <w:rPr>
          <w:rStyle w:val="Bodytext775ptNotItalic"/>
          <w:b/>
          <w:i w:val="0"/>
          <w:color w:val="000000" w:themeColor="text1"/>
          <w:sz w:val="24"/>
          <w:szCs w:val="24"/>
        </w:rPr>
      </w:pPr>
      <w:r>
        <w:rPr>
          <w:rStyle w:val="Bodytext775ptNotItalic"/>
          <w:b/>
          <w:i w:val="0"/>
          <w:color w:val="000000" w:themeColor="text1"/>
          <w:sz w:val="24"/>
          <w:szCs w:val="24"/>
        </w:rPr>
        <w:t>Глава пятая</w:t>
      </w:r>
      <w:r w:rsidRPr="005C651B">
        <w:rPr>
          <w:rStyle w:val="Bodytext775ptNotItalic"/>
          <w:i w:val="0"/>
          <w:color w:val="000000" w:themeColor="text1"/>
          <w:sz w:val="24"/>
          <w:szCs w:val="24"/>
        </w:rPr>
        <w:t>………………………………………………………...173</w:t>
      </w:r>
    </w:p>
    <w:p w14:paraId="1BF2F11E" w14:textId="77777777" w:rsidR="005C651B" w:rsidRPr="005C651B" w:rsidRDefault="005C651B" w:rsidP="006E44FA">
      <w:pPr>
        <w:spacing w:line="360" w:lineRule="auto"/>
        <w:ind w:left="1701"/>
        <w:rPr>
          <w:rStyle w:val="Bodytext775ptNotItalic"/>
          <w:b/>
          <w:i w:val="0"/>
          <w:color w:val="000000" w:themeColor="text1"/>
          <w:sz w:val="24"/>
          <w:szCs w:val="24"/>
        </w:rPr>
      </w:pPr>
      <w:r>
        <w:rPr>
          <w:rStyle w:val="Bodytext775ptNotItalic"/>
          <w:b/>
          <w:i w:val="0"/>
          <w:color w:val="000000" w:themeColor="text1"/>
          <w:sz w:val="24"/>
          <w:szCs w:val="24"/>
        </w:rPr>
        <w:t>Глава шестая</w:t>
      </w:r>
      <w:r w:rsidRPr="005C651B">
        <w:rPr>
          <w:rStyle w:val="Bodytext775ptNotItalic"/>
          <w:i w:val="0"/>
          <w:color w:val="000000" w:themeColor="text1"/>
          <w:sz w:val="24"/>
          <w:szCs w:val="24"/>
        </w:rPr>
        <w:t>………………………………………………………190</w:t>
      </w:r>
    </w:p>
    <w:p w14:paraId="5218DBC5" w14:textId="77777777" w:rsidR="005C651B" w:rsidRDefault="005C651B" w:rsidP="006E44FA">
      <w:pPr>
        <w:spacing w:line="360" w:lineRule="auto"/>
        <w:ind w:left="1701"/>
        <w:rPr>
          <w:rStyle w:val="Bodytext775ptNotItalic"/>
          <w:b/>
          <w:i w:val="0"/>
          <w:color w:val="000000" w:themeColor="text1"/>
          <w:sz w:val="24"/>
          <w:szCs w:val="24"/>
        </w:rPr>
      </w:pPr>
      <w:r>
        <w:rPr>
          <w:rStyle w:val="Bodytext775ptNotItalic"/>
          <w:b/>
          <w:i w:val="0"/>
          <w:color w:val="000000" w:themeColor="text1"/>
          <w:sz w:val="24"/>
          <w:szCs w:val="24"/>
        </w:rPr>
        <w:t>Глава седьмая</w:t>
      </w:r>
      <w:r w:rsidRPr="005C651B">
        <w:rPr>
          <w:rStyle w:val="Bodytext775ptNotItalic"/>
          <w:i w:val="0"/>
          <w:color w:val="000000" w:themeColor="text1"/>
          <w:sz w:val="24"/>
          <w:szCs w:val="24"/>
        </w:rPr>
        <w:t>……………………………………………………...233</w:t>
      </w:r>
    </w:p>
    <w:p w14:paraId="1EB40689" w14:textId="77777777" w:rsidR="005C651B" w:rsidRPr="005C651B" w:rsidRDefault="005C651B" w:rsidP="006E44FA">
      <w:pPr>
        <w:spacing w:line="360" w:lineRule="auto"/>
        <w:ind w:left="1701"/>
        <w:rPr>
          <w:rStyle w:val="Bodytext775ptNotItalic"/>
          <w:b/>
          <w:i w:val="0"/>
          <w:color w:val="000000" w:themeColor="text1"/>
          <w:sz w:val="24"/>
          <w:szCs w:val="24"/>
        </w:rPr>
      </w:pPr>
    </w:p>
    <w:p w14:paraId="7B6B73CF" w14:textId="77777777" w:rsidR="005C651B" w:rsidRDefault="005C651B" w:rsidP="006E44FA">
      <w:pPr>
        <w:spacing w:line="360" w:lineRule="auto"/>
        <w:ind w:firstLine="708"/>
        <w:rPr>
          <w:rStyle w:val="Bodytext775ptNotItalic"/>
          <w:b/>
          <w:i w:val="0"/>
          <w:color w:val="000000" w:themeColor="text1"/>
          <w:sz w:val="24"/>
          <w:szCs w:val="24"/>
        </w:rPr>
      </w:pPr>
      <w:r w:rsidRPr="005C651B">
        <w:rPr>
          <w:rStyle w:val="Bodytext775ptNotItalic"/>
          <w:b/>
          <w:i w:val="0"/>
          <w:color w:val="000000" w:themeColor="text1"/>
          <w:sz w:val="24"/>
          <w:szCs w:val="24"/>
        </w:rPr>
        <w:t>ЧАСТЬ ВТОРАЯ. ИЗ ДНЕВНИКА ЛЕВИЦКОГО ЗА 1857 ГОД</w:t>
      </w:r>
    </w:p>
    <w:p w14:paraId="6446B552" w14:textId="77777777" w:rsidR="005C651B" w:rsidRPr="005C651B" w:rsidRDefault="005C651B" w:rsidP="006E44FA">
      <w:pPr>
        <w:spacing w:line="360" w:lineRule="auto"/>
        <w:ind w:firstLine="708"/>
        <w:rPr>
          <w:rStyle w:val="Bodytext775ptNotItalic"/>
          <w:b/>
          <w:i w:val="0"/>
          <w:color w:val="000000" w:themeColor="text1"/>
          <w:sz w:val="24"/>
          <w:szCs w:val="24"/>
        </w:rPr>
      </w:pPr>
    </w:p>
    <w:p w14:paraId="07A70500" w14:textId="77777777" w:rsidR="005C651B" w:rsidRPr="005C651B" w:rsidRDefault="005C651B" w:rsidP="006E44FA">
      <w:pPr>
        <w:spacing w:line="360" w:lineRule="auto"/>
        <w:ind w:left="1701"/>
        <w:rPr>
          <w:rStyle w:val="Bodytext775ptNotItalic"/>
          <w:b/>
          <w:i w:val="0"/>
          <w:color w:val="000000" w:themeColor="text1"/>
          <w:sz w:val="24"/>
          <w:szCs w:val="24"/>
        </w:rPr>
      </w:pPr>
      <w:r w:rsidRPr="005C651B">
        <w:rPr>
          <w:rStyle w:val="Bodytext775ptNotItalic"/>
          <w:b/>
          <w:i w:val="0"/>
          <w:color w:val="000000" w:themeColor="text1"/>
          <w:sz w:val="24"/>
          <w:szCs w:val="24"/>
        </w:rPr>
        <w:t>Май</w:t>
      </w:r>
      <w:r w:rsidRPr="005C651B">
        <w:rPr>
          <w:rStyle w:val="Bodytext775ptNotItalic"/>
          <w:i w:val="0"/>
          <w:color w:val="000000" w:themeColor="text1"/>
          <w:sz w:val="24"/>
          <w:szCs w:val="24"/>
        </w:rPr>
        <w:t>………………………………………………………………….258</w:t>
      </w:r>
    </w:p>
    <w:p w14:paraId="2D778E4B" w14:textId="77777777" w:rsidR="005C651B" w:rsidRPr="005C651B" w:rsidRDefault="005C651B" w:rsidP="006E44FA">
      <w:pPr>
        <w:spacing w:line="360" w:lineRule="auto"/>
        <w:ind w:left="1701"/>
        <w:rPr>
          <w:rStyle w:val="Bodytext775ptNotItalic"/>
          <w:b/>
          <w:i w:val="0"/>
          <w:color w:val="000000" w:themeColor="text1"/>
          <w:sz w:val="24"/>
          <w:szCs w:val="24"/>
        </w:rPr>
      </w:pPr>
      <w:r w:rsidRPr="005C651B">
        <w:rPr>
          <w:rStyle w:val="Bodytext775ptNotItalic"/>
          <w:b/>
          <w:i w:val="0"/>
          <w:color w:val="000000" w:themeColor="text1"/>
          <w:sz w:val="24"/>
          <w:szCs w:val="24"/>
        </w:rPr>
        <w:t>Июнь</w:t>
      </w:r>
      <w:r w:rsidRPr="005C651B">
        <w:rPr>
          <w:rStyle w:val="Bodytext775ptNotItalic"/>
          <w:i w:val="0"/>
          <w:color w:val="000000" w:themeColor="text1"/>
          <w:sz w:val="24"/>
          <w:szCs w:val="24"/>
        </w:rPr>
        <w:t>………………………………………………………………...269</w:t>
      </w:r>
    </w:p>
    <w:p w14:paraId="5E9A9D0D" w14:textId="77777777" w:rsidR="005C651B" w:rsidRPr="005C651B" w:rsidRDefault="005C651B" w:rsidP="006E44FA">
      <w:pPr>
        <w:spacing w:line="360" w:lineRule="auto"/>
        <w:ind w:left="1701"/>
        <w:rPr>
          <w:rStyle w:val="Bodytext775ptNotItalic"/>
          <w:b/>
          <w:i w:val="0"/>
          <w:color w:val="000000" w:themeColor="text1"/>
          <w:sz w:val="24"/>
          <w:szCs w:val="24"/>
        </w:rPr>
      </w:pPr>
      <w:r w:rsidRPr="005C651B">
        <w:rPr>
          <w:rStyle w:val="Bodytext775ptNotItalic"/>
          <w:b/>
          <w:i w:val="0"/>
          <w:color w:val="000000" w:themeColor="text1"/>
          <w:sz w:val="24"/>
          <w:szCs w:val="24"/>
        </w:rPr>
        <w:t>Июль</w:t>
      </w:r>
      <w:r w:rsidRPr="005C651B">
        <w:rPr>
          <w:rStyle w:val="Bodytext775ptNotItalic"/>
          <w:i w:val="0"/>
          <w:color w:val="000000" w:themeColor="text1"/>
          <w:sz w:val="24"/>
          <w:szCs w:val="24"/>
        </w:rPr>
        <w:t>………………………………………………………………...306</w:t>
      </w:r>
    </w:p>
    <w:p w14:paraId="6C87D256" w14:textId="77777777" w:rsidR="005C651B" w:rsidRPr="005C651B" w:rsidRDefault="005C651B" w:rsidP="006E44FA">
      <w:pPr>
        <w:spacing w:line="360" w:lineRule="auto"/>
        <w:ind w:left="1701"/>
        <w:rPr>
          <w:rStyle w:val="Bodytext775ptNotItalic"/>
          <w:b/>
          <w:i w:val="0"/>
          <w:color w:val="000000" w:themeColor="text1"/>
          <w:sz w:val="24"/>
          <w:szCs w:val="24"/>
        </w:rPr>
      </w:pPr>
      <w:r w:rsidRPr="005C651B">
        <w:rPr>
          <w:rStyle w:val="Bodytext775ptNotItalic"/>
          <w:b/>
          <w:i w:val="0"/>
          <w:color w:val="000000" w:themeColor="text1"/>
          <w:sz w:val="24"/>
          <w:szCs w:val="24"/>
        </w:rPr>
        <w:t>Август</w:t>
      </w:r>
      <w:r w:rsidRPr="005C651B">
        <w:rPr>
          <w:rStyle w:val="Bodytext775ptNotItalic"/>
          <w:i w:val="0"/>
          <w:color w:val="000000" w:themeColor="text1"/>
          <w:sz w:val="24"/>
          <w:szCs w:val="24"/>
        </w:rPr>
        <w:t>……………………………………………………………….337</w:t>
      </w:r>
    </w:p>
    <w:p w14:paraId="319D2C8C" w14:textId="77777777" w:rsidR="005C651B" w:rsidRDefault="005C651B" w:rsidP="006E44FA">
      <w:pPr>
        <w:spacing w:line="360" w:lineRule="auto"/>
        <w:rPr>
          <w:rStyle w:val="Bodytext775ptNotItalic"/>
          <w:b/>
          <w:i w:val="0"/>
          <w:color w:val="000000" w:themeColor="text1"/>
          <w:sz w:val="24"/>
          <w:szCs w:val="24"/>
        </w:rPr>
      </w:pPr>
    </w:p>
    <w:p w14:paraId="75C2C1B6" w14:textId="77777777" w:rsidR="005C651B" w:rsidRPr="005C651B" w:rsidRDefault="005C651B" w:rsidP="006E44FA">
      <w:pPr>
        <w:spacing w:line="360" w:lineRule="auto"/>
        <w:ind w:firstLine="708"/>
        <w:rPr>
          <w:rStyle w:val="Bodytext775ptNotItalic"/>
          <w:i w:val="0"/>
          <w:color w:val="000000" w:themeColor="text1"/>
          <w:sz w:val="24"/>
          <w:szCs w:val="24"/>
        </w:rPr>
      </w:pPr>
      <w:r w:rsidRPr="005C651B">
        <w:rPr>
          <w:rStyle w:val="Bodytext775ptNotItalic"/>
          <w:i w:val="0"/>
          <w:color w:val="000000" w:themeColor="text1"/>
          <w:sz w:val="24"/>
          <w:szCs w:val="24"/>
        </w:rPr>
        <w:t>Комментарии</w:t>
      </w:r>
      <w:r>
        <w:rPr>
          <w:rStyle w:val="Bodytext775ptNotItalic"/>
          <w:i w:val="0"/>
          <w:color w:val="000000" w:themeColor="text1"/>
          <w:sz w:val="24"/>
          <w:szCs w:val="24"/>
        </w:rPr>
        <w:t>……………………………………………………………...……439</w:t>
      </w:r>
      <w:bookmarkStart w:id="1" w:name="_GoBack"/>
      <w:bookmarkEnd w:id="1"/>
    </w:p>
    <w:p w14:paraId="4B8E4E90" w14:textId="77777777" w:rsidR="005C651B" w:rsidRPr="005C651B" w:rsidRDefault="005C651B" w:rsidP="006E44FA">
      <w:pPr>
        <w:spacing w:line="360" w:lineRule="auto"/>
        <w:rPr>
          <w:rStyle w:val="Bodytext775ptNotItalic"/>
          <w:b/>
          <w:i w:val="0"/>
          <w:color w:val="000000" w:themeColor="text1"/>
          <w:sz w:val="24"/>
          <w:szCs w:val="24"/>
        </w:rPr>
      </w:pPr>
      <w:r w:rsidRPr="005C651B">
        <w:rPr>
          <w:rStyle w:val="Bodytext775ptNotItalic"/>
          <w:b/>
          <w:i w:val="0"/>
          <w:color w:val="000000" w:themeColor="text1"/>
          <w:sz w:val="24"/>
          <w:szCs w:val="24"/>
        </w:rPr>
        <w:br w:type="page"/>
      </w:r>
    </w:p>
    <w:p w14:paraId="2D68D66F" w14:textId="77777777" w:rsidR="005C651B" w:rsidRDefault="005C651B" w:rsidP="006E44FA">
      <w:pPr>
        <w:rPr>
          <w:rStyle w:val="Bodytext775ptNotItalic"/>
          <w:color w:val="000000" w:themeColor="text1"/>
          <w:sz w:val="24"/>
          <w:szCs w:val="24"/>
        </w:rPr>
      </w:pPr>
    </w:p>
    <w:p w14:paraId="29F73E49" w14:textId="77777777" w:rsidR="006F2491" w:rsidRPr="006F2491" w:rsidRDefault="006F2491" w:rsidP="006E44FA">
      <w:pPr>
        <w:jc w:val="center"/>
        <w:rPr>
          <w:rStyle w:val="Bodytext775ptNotItalic"/>
          <w:color w:val="000000" w:themeColor="text1"/>
          <w:sz w:val="24"/>
          <w:szCs w:val="24"/>
        </w:rPr>
      </w:pPr>
    </w:p>
    <w:p w14:paraId="0D1D47D2" w14:textId="77777777" w:rsidR="006F2491" w:rsidRPr="006F2491" w:rsidRDefault="006F2491" w:rsidP="006E44FA">
      <w:pPr>
        <w:jc w:val="center"/>
        <w:rPr>
          <w:rStyle w:val="Bodytext775ptNotItalic"/>
          <w:color w:val="000000" w:themeColor="text1"/>
          <w:sz w:val="24"/>
          <w:szCs w:val="24"/>
        </w:rPr>
      </w:pPr>
    </w:p>
    <w:p w14:paraId="3758F9D6" w14:textId="77777777" w:rsidR="006F2491" w:rsidRPr="006F2491" w:rsidRDefault="006F2491" w:rsidP="006E44FA">
      <w:pPr>
        <w:jc w:val="center"/>
        <w:rPr>
          <w:rStyle w:val="Bodytext775ptNotItalic"/>
          <w:color w:val="000000" w:themeColor="text1"/>
          <w:sz w:val="24"/>
          <w:szCs w:val="24"/>
        </w:rPr>
      </w:pPr>
    </w:p>
    <w:p w14:paraId="6B756992" w14:textId="77777777" w:rsidR="006F2491" w:rsidRPr="006F2491" w:rsidRDefault="006F2491" w:rsidP="006E44FA">
      <w:pPr>
        <w:jc w:val="center"/>
        <w:rPr>
          <w:rStyle w:val="Bodytext775ptNotItalic"/>
          <w:color w:val="000000" w:themeColor="text1"/>
          <w:sz w:val="24"/>
          <w:szCs w:val="24"/>
        </w:rPr>
      </w:pPr>
    </w:p>
    <w:p w14:paraId="125FF649" w14:textId="77777777" w:rsidR="006F2491" w:rsidRPr="006F2491" w:rsidRDefault="006F2491" w:rsidP="006E44FA">
      <w:pPr>
        <w:jc w:val="center"/>
        <w:rPr>
          <w:rStyle w:val="Bodytext775ptNotItalic"/>
          <w:color w:val="000000" w:themeColor="text1"/>
          <w:sz w:val="24"/>
          <w:szCs w:val="24"/>
        </w:rPr>
      </w:pPr>
    </w:p>
    <w:p w14:paraId="067805E5" w14:textId="77777777" w:rsidR="006F2491" w:rsidRPr="006F2491" w:rsidRDefault="006F2491" w:rsidP="006E44FA">
      <w:pPr>
        <w:jc w:val="center"/>
        <w:rPr>
          <w:rStyle w:val="Bodytext775ptNotItalic"/>
          <w:color w:val="000000" w:themeColor="text1"/>
          <w:sz w:val="24"/>
          <w:szCs w:val="24"/>
        </w:rPr>
      </w:pPr>
    </w:p>
    <w:p w14:paraId="4586DE95" w14:textId="77777777" w:rsidR="006F2491" w:rsidRPr="006F2491" w:rsidRDefault="006F2491" w:rsidP="006E44FA">
      <w:pPr>
        <w:contextualSpacing/>
        <w:jc w:val="center"/>
        <w:rPr>
          <w:color w:val="000000" w:themeColor="text1"/>
          <w:sz w:val="32"/>
        </w:rPr>
      </w:pPr>
    </w:p>
    <w:p w14:paraId="6215E367" w14:textId="77777777" w:rsidR="006F2491" w:rsidRPr="006F2491" w:rsidRDefault="006F2491" w:rsidP="006E44FA">
      <w:pPr>
        <w:contextualSpacing/>
        <w:jc w:val="center"/>
        <w:rPr>
          <w:b/>
          <w:color w:val="000000" w:themeColor="text1"/>
        </w:rPr>
      </w:pPr>
    </w:p>
    <w:p w14:paraId="7CC1C81F" w14:textId="77777777" w:rsidR="006F2491" w:rsidRPr="006F2491" w:rsidRDefault="006F2491" w:rsidP="006E44FA">
      <w:pPr>
        <w:contextualSpacing/>
        <w:jc w:val="center"/>
        <w:rPr>
          <w:b/>
          <w:color w:val="000000" w:themeColor="text1"/>
        </w:rPr>
      </w:pPr>
    </w:p>
    <w:p w14:paraId="31274812" w14:textId="77777777" w:rsidR="006F2491" w:rsidRPr="006F2491" w:rsidRDefault="006F2491" w:rsidP="006E44FA">
      <w:pPr>
        <w:contextualSpacing/>
        <w:jc w:val="center"/>
        <w:rPr>
          <w:b/>
          <w:color w:val="000000" w:themeColor="text1"/>
        </w:rPr>
      </w:pPr>
    </w:p>
    <w:p w14:paraId="4B04A94A" w14:textId="77777777" w:rsidR="006F2491" w:rsidRPr="006F2491" w:rsidRDefault="006F2491" w:rsidP="006E44FA">
      <w:pPr>
        <w:contextualSpacing/>
        <w:jc w:val="center"/>
        <w:rPr>
          <w:b/>
          <w:color w:val="000000" w:themeColor="text1"/>
        </w:rPr>
      </w:pPr>
    </w:p>
    <w:p w14:paraId="0CDF520E" w14:textId="77777777" w:rsidR="006F2491" w:rsidRPr="006F2491" w:rsidRDefault="006F2491" w:rsidP="006E44FA">
      <w:pPr>
        <w:contextualSpacing/>
        <w:jc w:val="center"/>
        <w:rPr>
          <w:b/>
          <w:color w:val="000000" w:themeColor="text1"/>
          <w:sz w:val="48"/>
        </w:rPr>
      </w:pPr>
      <w:r w:rsidRPr="006F2491">
        <w:rPr>
          <w:b/>
          <w:color w:val="000000" w:themeColor="text1"/>
          <w:sz w:val="48"/>
        </w:rPr>
        <w:t>КОММЕНТАРИИ</w:t>
      </w:r>
    </w:p>
    <w:p w14:paraId="6E5B9237" w14:textId="77777777" w:rsidR="006F2491" w:rsidRPr="006F2491" w:rsidRDefault="006F2491" w:rsidP="006E44FA">
      <w:pPr>
        <w:contextualSpacing/>
        <w:jc w:val="center"/>
        <w:rPr>
          <w:color w:val="000000" w:themeColor="text1"/>
          <w:sz w:val="32"/>
        </w:rPr>
      </w:pPr>
    </w:p>
    <w:p w14:paraId="4A052B7C" w14:textId="77777777" w:rsidR="006F2491" w:rsidRPr="006F2491" w:rsidRDefault="006F2491" w:rsidP="006E44FA">
      <w:pPr>
        <w:jc w:val="center"/>
        <w:rPr>
          <w:color w:val="000000" w:themeColor="text1"/>
        </w:rPr>
      </w:pPr>
    </w:p>
    <w:p w14:paraId="43621647" w14:textId="77777777" w:rsidR="006F2491" w:rsidRPr="006F2491" w:rsidRDefault="006F2491" w:rsidP="006E44FA">
      <w:pPr>
        <w:jc w:val="center"/>
        <w:rPr>
          <w:color w:val="000000" w:themeColor="text1"/>
        </w:rPr>
      </w:pPr>
    </w:p>
    <w:p w14:paraId="24FD80A7" w14:textId="77777777" w:rsidR="006F2491" w:rsidRPr="006F2491" w:rsidRDefault="006F2491" w:rsidP="006E44FA">
      <w:pPr>
        <w:jc w:val="center"/>
        <w:rPr>
          <w:color w:val="000000" w:themeColor="text1"/>
        </w:rPr>
      </w:pPr>
    </w:p>
    <w:p w14:paraId="2C3D5EDC" w14:textId="77777777" w:rsidR="006F2491" w:rsidRPr="006F2491" w:rsidRDefault="006F2491" w:rsidP="006E44FA">
      <w:pPr>
        <w:jc w:val="center"/>
        <w:rPr>
          <w:color w:val="000000" w:themeColor="text1"/>
        </w:rPr>
      </w:pPr>
    </w:p>
    <w:p w14:paraId="496CEFBE" w14:textId="77777777" w:rsidR="006F2491" w:rsidRPr="006F2491" w:rsidRDefault="006F2491" w:rsidP="006E44FA">
      <w:pPr>
        <w:jc w:val="center"/>
        <w:rPr>
          <w:color w:val="000000" w:themeColor="text1"/>
        </w:rPr>
      </w:pPr>
    </w:p>
    <w:p w14:paraId="73363359" w14:textId="77777777" w:rsidR="006F2491" w:rsidRPr="006F2491" w:rsidRDefault="006F2491" w:rsidP="006E44FA">
      <w:pPr>
        <w:jc w:val="center"/>
        <w:rPr>
          <w:color w:val="000000" w:themeColor="text1"/>
        </w:rPr>
      </w:pPr>
    </w:p>
    <w:p w14:paraId="015CC9AF" w14:textId="77777777" w:rsidR="006F2491" w:rsidRPr="006F2491" w:rsidRDefault="006F2491" w:rsidP="006E44FA">
      <w:pPr>
        <w:jc w:val="center"/>
        <w:rPr>
          <w:rStyle w:val="Bodytext775ptNotItalic"/>
          <w:color w:val="000000" w:themeColor="text1"/>
          <w:sz w:val="24"/>
          <w:szCs w:val="24"/>
        </w:rPr>
      </w:pPr>
    </w:p>
    <w:p w14:paraId="5FB1E4DC" w14:textId="77777777" w:rsidR="006F2491" w:rsidRPr="006F2491" w:rsidRDefault="006F2491" w:rsidP="006E44FA">
      <w:pPr>
        <w:jc w:val="center"/>
        <w:rPr>
          <w:rStyle w:val="Bodytext775ptNotItalic"/>
          <w:color w:val="000000" w:themeColor="text1"/>
          <w:sz w:val="24"/>
          <w:szCs w:val="24"/>
        </w:rPr>
      </w:pPr>
    </w:p>
    <w:p w14:paraId="46A5C528" w14:textId="77777777" w:rsidR="006F2491" w:rsidRPr="006F2491" w:rsidRDefault="006F2491" w:rsidP="006E44FA">
      <w:pPr>
        <w:jc w:val="center"/>
        <w:rPr>
          <w:rStyle w:val="Bodytext775ptNotItalic"/>
          <w:color w:val="000000" w:themeColor="text1"/>
          <w:sz w:val="24"/>
          <w:szCs w:val="24"/>
        </w:rPr>
      </w:pPr>
    </w:p>
    <w:p w14:paraId="608970C9" w14:textId="77777777" w:rsidR="006F2491" w:rsidRPr="006F2491" w:rsidRDefault="006F2491" w:rsidP="006E44FA">
      <w:pPr>
        <w:jc w:val="center"/>
        <w:rPr>
          <w:rStyle w:val="Bodytext775ptNotItalic"/>
          <w:color w:val="000000" w:themeColor="text1"/>
          <w:sz w:val="24"/>
          <w:szCs w:val="24"/>
        </w:rPr>
      </w:pPr>
    </w:p>
    <w:p w14:paraId="13B8C662" w14:textId="77777777" w:rsidR="006F2491" w:rsidRPr="006F2491" w:rsidRDefault="006F2491" w:rsidP="006E44FA">
      <w:pPr>
        <w:jc w:val="center"/>
        <w:rPr>
          <w:rStyle w:val="Bodytext775ptNotItalic"/>
          <w:color w:val="000000" w:themeColor="text1"/>
          <w:sz w:val="24"/>
          <w:szCs w:val="24"/>
        </w:rPr>
      </w:pPr>
    </w:p>
    <w:p w14:paraId="329F5EA4" w14:textId="77777777" w:rsidR="006F2491" w:rsidRPr="006F2491" w:rsidRDefault="006F2491" w:rsidP="006E44FA">
      <w:pPr>
        <w:jc w:val="center"/>
        <w:rPr>
          <w:rStyle w:val="Bodytext775ptNotItalic"/>
          <w:color w:val="000000" w:themeColor="text1"/>
          <w:sz w:val="24"/>
          <w:szCs w:val="24"/>
        </w:rPr>
      </w:pPr>
    </w:p>
    <w:p w14:paraId="26FE8688" w14:textId="77777777" w:rsidR="006F2491" w:rsidRPr="006F2491" w:rsidRDefault="006F2491" w:rsidP="006E44FA">
      <w:pPr>
        <w:jc w:val="center"/>
        <w:rPr>
          <w:rStyle w:val="Bodytext775ptNotItalic"/>
          <w:color w:val="000000" w:themeColor="text1"/>
          <w:sz w:val="24"/>
          <w:szCs w:val="24"/>
        </w:rPr>
      </w:pPr>
    </w:p>
    <w:p w14:paraId="0D7BD7CA" w14:textId="77777777" w:rsidR="006F2491" w:rsidRPr="006F2491" w:rsidRDefault="006F2491" w:rsidP="006E44FA">
      <w:pPr>
        <w:jc w:val="center"/>
        <w:rPr>
          <w:rStyle w:val="Bodytext775ptNotItalic"/>
          <w:color w:val="000000" w:themeColor="text1"/>
          <w:sz w:val="24"/>
          <w:szCs w:val="24"/>
        </w:rPr>
      </w:pPr>
    </w:p>
    <w:p w14:paraId="631225B1" w14:textId="77777777" w:rsidR="006F2491" w:rsidRPr="006F2491" w:rsidRDefault="006F2491" w:rsidP="006E44FA">
      <w:pPr>
        <w:jc w:val="center"/>
        <w:rPr>
          <w:rStyle w:val="Bodytext775ptNotItalic"/>
          <w:color w:val="000000" w:themeColor="text1"/>
          <w:sz w:val="24"/>
          <w:szCs w:val="24"/>
        </w:rPr>
      </w:pPr>
    </w:p>
    <w:p w14:paraId="4A3CD1D0" w14:textId="77777777" w:rsidR="006F2491" w:rsidRPr="006F2491" w:rsidRDefault="006F2491" w:rsidP="006E44FA">
      <w:pPr>
        <w:jc w:val="center"/>
        <w:rPr>
          <w:rStyle w:val="Bodytext775ptNotItalic"/>
          <w:color w:val="000000" w:themeColor="text1"/>
          <w:sz w:val="24"/>
          <w:szCs w:val="24"/>
        </w:rPr>
      </w:pPr>
    </w:p>
    <w:p w14:paraId="1A4A0297" w14:textId="77777777" w:rsidR="006F2491" w:rsidRPr="006F2491" w:rsidRDefault="006F2491" w:rsidP="006E44FA">
      <w:pPr>
        <w:jc w:val="center"/>
        <w:rPr>
          <w:rStyle w:val="Bodytext775ptNotItalic"/>
          <w:color w:val="000000" w:themeColor="text1"/>
          <w:sz w:val="24"/>
          <w:szCs w:val="24"/>
        </w:rPr>
      </w:pPr>
    </w:p>
    <w:p w14:paraId="24520F28" w14:textId="77777777" w:rsidR="006F2491" w:rsidRPr="006F2491" w:rsidRDefault="006F2491" w:rsidP="006E44FA">
      <w:pPr>
        <w:jc w:val="center"/>
        <w:rPr>
          <w:rStyle w:val="Bodytext775ptNotItalic"/>
          <w:color w:val="000000" w:themeColor="text1"/>
          <w:sz w:val="24"/>
          <w:szCs w:val="24"/>
        </w:rPr>
      </w:pPr>
    </w:p>
    <w:p w14:paraId="7B1C4320" w14:textId="77777777" w:rsidR="006F2491" w:rsidRPr="006F2491" w:rsidRDefault="006F2491" w:rsidP="006E44FA">
      <w:pPr>
        <w:jc w:val="center"/>
        <w:rPr>
          <w:rStyle w:val="Bodytext775ptNotItalic"/>
          <w:color w:val="000000" w:themeColor="text1"/>
          <w:sz w:val="24"/>
          <w:szCs w:val="24"/>
        </w:rPr>
      </w:pPr>
    </w:p>
    <w:p w14:paraId="06481B6A" w14:textId="77777777" w:rsidR="006F2491" w:rsidRPr="006F2491" w:rsidRDefault="006F2491" w:rsidP="006E44FA">
      <w:pPr>
        <w:jc w:val="center"/>
        <w:rPr>
          <w:rStyle w:val="Bodytext775ptNotItalic"/>
          <w:color w:val="000000" w:themeColor="text1"/>
          <w:sz w:val="24"/>
          <w:szCs w:val="24"/>
        </w:rPr>
      </w:pPr>
    </w:p>
    <w:p w14:paraId="17505D7E" w14:textId="77777777" w:rsidR="006F2491" w:rsidRPr="006F2491" w:rsidRDefault="006F2491" w:rsidP="006E44FA">
      <w:pPr>
        <w:jc w:val="center"/>
        <w:rPr>
          <w:rStyle w:val="Bodytext775ptNotItalic"/>
          <w:color w:val="000000" w:themeColor="text1"/>
          <w:sz w:val="24"/>
          <w:szCs w:val="24"/>
        </w:rPr>
      </w:pPr>
    </w:p>
    <w:p w14:paraId="011F7628" w14:textId="77777777" w:rsidR="00E91401" w:rsidRDefault="00E91401" w:rsidP="006E44FA">
      <w:pPr>
        <w:rPr>
          <w:rStyle w:val="Bodytext775ptNotItalic"/>
          <w:color w:val="000000" w:themeColor="text1"/>
          <w:sz w:val="24"/>
          <w:szCs w:val="24"/>
        </w:rPr>
      </w:pPr>
    </w:p>
    <w:p w14:paraId="2F0485AB" w14:textId="77777777" w:rsidR="00E91401" w:rsidRDefault="00E91401" w:rsidP="006E44FA">
      <w:pPr>
        <w:rPr>
          <w:rStyle w:val="Bodytext775ptNotItalic"/>
          <w:color w:val="000000" w:themeColor="text1"/>
          <w:sz w:val="24"/>
          <w:szCs w:val="24"/>
        </w:rPr>
      </w:pPr>
    </w:p>
    <w:p w14:paraId="5B88C03F" w14:textId="77777777" w:rsidR="00E91401" w:rsidRDefault="00E91401" w:rsidP="006E44FA">
      <w:pPr>
        <w:rPr>
          <w:rStyle w:val="Bodytext775ptNotItalic"/>
          <w:color w:val="000000" w:themeColor="text1"/>
          <w:sz w:val="24"/>
          <w:szCs w:val="24"/>
        </w:rPr>
      </w:pPr>
    </w:p>
    <w:p w14:paraId="28440F09" w14:textId="77777777" w:rsidR="00E91401" w:rsidRDefault="00E91401" w:rsidP="006E44FA">
      <w:pPr>
        <w:rPr>
          <w:rStyle w:val="Bodytext775ptNotItalic"/>
          <w:color w:val="000000" w:themeColor="text1"/>
          <w:sz w:val="24"/>
          <w:szCs w:val="24"/>
        </w:rPr>
      </w:pPr>
    </w:p>
    <w:p w14:paraId="56019BD8" w14:textId="77777777" w:rsidR="00E91401" w:rsidRDefault="00E91401" w:rsidP="006E44FA">
      <w:pPr>
        <w:rPr>
          <w:rStyle w:val="Bodytext775ptNotItalic"/>
          <w:color w:val="000000" w:themeColor="text1"/>
          <w:sz w:val="24"/>
          <w:szCs w:val="24"/>
        </w:rPr>
      </w:pPr>
    </w:p>
    <w:p w14:paraId="16C48390" w14:textId="77777777" w:rsidR="00E91401" w:rsidRDefault="00E91401" w:rsidP="006E44FA">
      <w:pPr>
        <w:rPr>
          <w:rStyle w:val="Bodytext775ptNotItalic"/>
          <w:color w:val="000000" w:themeColor="text1"/>
          <w:sz w:val="24"/>
          <w:szCs w:val="24"/>
        </w:rPr>
      </w:pPr>
    </w:p>
    <w:p w14:paraId="0BF7F9D7" w14:textId="77777777" w:rsidR="00E91401" w:rsidRDefault="00E91401" w:rsidP="006E44FA">
      <w:pPr>
        <w:rPr>
          <w:rStyle w:val="Bodytext775ptNotItalic"/>
          <w:color w:val="000000" w:themeColor="text1"/>
          <w:sz w:val="24"/>
          <w:szCs w:val="24"/>
        </w:rPr>
      </w:pPr>
    </w:p>
    <w:p w14:paraId="43386E5E" w14:textId="77777777" w:rsidR="00E91401" w:rsidRDefault="00E91401" w:rsidP="006E44FA">
      <w:pPr>
        <w:rPr>
          <w:rStyle w:val="Bodytext775ptNotItalic"/>
          <w:color w:val="000000" w:themeColor="text1"/>
          <w:sz w:val="24"/>
          <w:szCs w:val="24"/>
        </w:rPr>
      </w:pPr>
    </w:p>
    <w:p w14:paraId="66EEEE01" w14:textId="77777777" w:rsidR="00E91401" w:rsidRDefault="00E91401" w:rsidP="006E44FA">
      <w:pPr>
        <w:rPr>
          <w:rStyle w:val="Bodytext775ptNotItalic"/>
          <w:color w:val="000000" w:themeColor="text1"/>
          <w:sz w:val="24"/>
          <w:szCs w:val="24"/>
        </w:rPr>
      </w:pPr>
    </w:p>
    <w:p w14:paraId="772D7EBE" w14:textId="77777777" w:rsidR="00E91401" w:rsidRDefault="00E91401" w:rsidP="006E44FA">
      <w:pPr>
        <w:rPr>
          <w:rStyle w:val="Bodytext775ptNotItalic"/>
          <w:color w:val="000000" w:themeColor="text1"/>
          <w:sz w:val="24"/>
          <w:szCs w:val="24"/>
        </w:rPr>
      </w:pPr>
    </w:p>
    <w:p w14:paraId="27642BD2" w14:textId="77777777" w:rsidR="00E91401" w:rsidRDefault="00E91401" w:rsidP="006E44FA">
      <w:pPr>
        <w:rPr>
          <w:rStyle w:val="Bodytext775ptNotItalic"/>
          <w:color w:val="000000" w:themeColor="text1"/>
          <w:sz w:val="24"/>
          <w:szCs w:val="24"/>
        </w:rPr>
      </w:pPr>
    </w:p>
    <w:p w14:paraId="48F1E73D" w14:textId="77777777" w:rsidR="00E91401" w:rsidRDefault="00E91401" w:rsidP="006E44FA">
      <w:pPr>
        <w:rPr>
          <w:rStyle w:val="Bodytext775ptNotItalic"/>
          <w:color w:val="000000" w:themeColor="text1"/>
          <w:sz w:val="24"/>
          <w:szCs w:val="24"/>
        </w:rPr>
      </w:pPr>
    </w:p>
    <w:p w14:paraId="0340E1BC" w14:textId="77777777" w:rsidR="00E91401" w:rsidRDefault="00E91401" w:rsidP="006E44FA">
      <w:pPr>
        <w:rPr>
          <w:rStyle w:val="Bodytext775ptNotItalic"/>
          <w:color w:val="000000" w:themeColor="text1"/>
          <w:sz w:val="24"/>
          <w:szCs w:val="24"/>
        </w:rPr>
      </w:pPr>
    </w:p>
    <w:p w14:paraId="6B20A337" w14:textId="77777777" w:rsidR="00E91401" w:rsidRDefault="00E91401" w:rsidP="006E44FA">
      <w:pPr>
        <w:rPr>
          <w:rStyle w:val="Bodytext775ptNotItalic"/>
          <w:color w:val="000000" w:themeColor="text1"/>
          <w:sz w:val="24"/>
          <w:szCs w:val="24"/>
        </w:rPr>
      </w:pPr>
    </w:p>
    <w:p w14:paraId="5E225E7B" w14:textId="77777777" w:rsidR="00E91401" w:rsidRDefault="00E91401" w:rsidP="006E44FA">
      <w:pPr>
        <w:rPr>
          <w:rStyle w:val="Bodytext775ptNotItalic"/>
          <w:color w:val="000000" w:themeColor="text1"/>
          <w:sz w:val="24"/>
          <w:szCs w:val="24"/>
        </w:rPr>
      </w:pPr>
    </w:p>
    <w:p w14:paraId="678F7C02" w14:textId="77777777" w:rsidR="00E91401" w:rsidRDefault="00E91401" w:rsidP="006E44FA">
      <w:pPr>
        <w:rPr>
          <w:rStyle w:val="Bodytext775ptNotItalic"/>
          <w:color w:val="000000" w:themeColor="text1"/>
          <w:sz w:val="24"/>
          <w:szCs w:val="24"/>
        </w:rPr>
      </w:pPr>
    </w:p>
    <w:p w14:paraId="06954514" w14:textId="77777777" w:rsidR="00E91401" w:rsidRDefault="00E91401" w:rsidP="006E44FA">
      <w:pPr>
        <w:rPr>
          <w:rStyle w:val="Bodytext775ptNotItalic"/>
          <w:color w:val="000000" w:themeColor="text1"/>
          <w:sz w:val="24"/>
          <w:szCs w:val="24"/>
        </w:rPr>
      </w:pPr>
    </w:p>
    <w:p w14:paraId="2787B668" w14:textId="77777777" w:rsidR="00E91401" w:rsidRDefault="00E91401" w:rsidP="006E44FA">
      <w:pPr>
        <w:rPr>
          <w:rStyle w:val="Bodytext775ptNotItalic"/>
          <w:color w:val="000000" w:themeColor="text1"/>
          <w:sz w:val="24"/>
          <w:szCs w:val="24"/>
        </w:rPr>
      </w:pPr>
    </w:p>
    <w:p w14:paraId="1C6D78B8" w14:textId="77777777" w:rsidR="00E91401" w:rsidRDefault="00E91401" w:rsidP="006E44FA">
      <w:pPr>
        <w:rPr>
          <w:rStyle w:val="Bodytext775ptNotItalic"/>
          <w:color w:val="000000" w:themeColor="text1"/>
          <w:sz w:val="24"/>
          <w:szCs w:val="24"/>
        </w:rPr>
        <w:sectPr w:rsidR="00E91401" w:rsidSect="006F2491">
          <w:footnotePr>
            <w:numRestart w:val="eachPage"/>
          </w:footnotePr>
          <w:pgSz w:w="11907" w:h="16839" w:code="9"/>
          <w:pgMar w:top="720" w:right="720" w:bottom="720" w:left="720" w:header="0" w:footer="3" w:gutter="0"/>
          <w:pgNumType w:start="23"/>
          <w:cols w:space="720"/>
          <w:noEndnote/>
          <w:titlePg/>
          <w:docGrid w:linePitch="360"/>
        </w:sectPr>
      </w:pPr>
    </w:p>
    <w:p w14:paraId="2EBCE284" w14:textId="77777777" w:rsidR="006F2491" w:rsidRPr="006F2491" w:rsidRDefault="006F2491" w:rsidP="006E44FA">
      <w:pPr>
        <w:jc w:val="both"/>
        <w:rPr>
          <w:rStyle w:val="Bodytext775ptNotItalic"/>
          <w:color w:val="000000" w:themeColor="text1"/>
          <w:sz w:val="24"/>
          <w:szCs w:val="24"/>
        </w:rPr>
      </w:pPr>
    </w:p>
    <w:p w14:paraId="1F4ABA39" w14:textId="77777777" w:rsidR="000916B8" w:rsidRPr="00E91401" w:rsidRDefault="000916B8" w:rsidP="006E44FA">
      <w:pPr>
        <w:pStyle w:val="Bodytext70"/>
        <w:shd w:val="clear" w:color="auto" w:fill="auto"/>
        <w:spacing w:before="0" w:after="0" w:line="360" w:lineRule="auto"/>
        <w:contextualSpacing/>
        <w:jc w:val="both"/>
        <w:rPr>
          <w:i w:val="0"/>
          <w:color w:val="000000" w:themeColor="text1"/>
          <w:sz w:val="24"/>
          <w:szCs w:val="24"/>
        </w:rPr>
      </w:pPr>
    </w:p>
    <w:p w14:paraId="10D6CF23" w14:textId="77777777" w:rsidR="00393F0B" w:rsidRDefault="00393F0B" w:rsidP="006E44FA">
      <w:pPr>
        <w:pStyle w:val="Bodytext20"/>
        <w:shd w:val="clear" w:color="auto" w:fill="auto"/>
        <w:spacing w:line="360" w:lineRule="auto"/>
        <w:jc w:val="both"/>
        <w:rPr>
          <w:rStyle w:val="Bodytext22"/>
          <w:color w:val="000000" w:themeColor="text1"/>
          <w:sz w:val="24"/>
          <w:szCs w:val="24"/>
        </w:rPr>
      </w:pPr>
    </w:p>
    <w:p w14:paraId="1BD52E8F" w14:textId="77777777" w:rsidR="00393F0B" w:rsidRDefault="00393F0B" w:rsidP="006E44FA">
      <w:pPr>
        <w:pStyle w:val="Bodytext20"/>
        <w:shd w:val="clear" w:color="auto" w:fill="auto"/>
        <w:spacing w:line="360" w:lineRule="auto"/>
        <w:jc w:val="both"/>
        <w:rPr>
          <w:rStyle w:val="Bodytext22"/>
          <w:color w:val="000000" w:themeColor="text1"/>
          <w:sz w:val="24"/>
          <w:szCs w:val="24"/>
        </w:rPr>
      </w:pPr>
    </w:p>
    <w:p w14:paraId="5C67EA4E" w14:textId="77777777" w:rsidR="00393F0B" w:rsidRDefault="00393F0B" w:rsidP="006E44FA">
      <w:pPr>
        <w:pStyle w:val="Bodytext20"/>
        <w:shd w:val="clear" w:color="auto" w:fill="auto"/>
        <w:spacing w:line="360" w:lineRule="auto"/>
        <w:jc w:val="both"/>
        <w:rPr>
          <w:rStyle w:val="Bodytext22"/>
          <w:color w:val="000000" w:themeColor="text1"/>
          <w:sz w:val="24"/>
          <w:szCs w:val="24"/>
        </w:rPr>
      </w:pPr>
    </w:p>
    <w:p w14:paraId="1994A1AF" w14:textId="77777777" w:rsidR="00393F0B" w:rsidRDefault="00393F0B" w:rsidP="006E44FA">
      <w:pPr>
        <w:pStyle w:val="Bodytext20"/>
        <w:shd w:val="clear" w:color="auto" w:fill="auto"/>
        <w:spacing w:line="360" w:lineRule="auto"/>
        <w:jc w:val="both"/>
        <w:rPr>
          <w:rStyle w:val="Bodytext22"/>
          <w:color w:val="000000" w:themeColor="text1"/>
          <w:sz w:val="24"/>
          <w:szCs w:val="24"/>
        </w:rPr>
      </w:pPr>
    </w:p>
    <w:p w14:paraId="760B66E6" w14:textId="77777777" w:rsidR="00393F0B" w:rsidRDefault="00393F0B" w:rsidP="006E44FA">
      <w:pPr>
        <w:pStyle w:val="Bodytext20"/>
        <w:shd w:val="clear" w:color="auto" w:fill="auto"/>
        <w:spacing w:line="360" w:lineRule="auto"/>
        <w:jc w:val="both"/>
        <w:rPr>
          <w:rStyle w:val="Bodytext22"/>
          <w:color w:val="000000" w:themeColor="text1"/>
          <w:sz w:val="24"/>
          <w:szCs w:val="24"/>
        </w:rPr>
      </w:pPr>
    </w:p>
    <w:p w14:paraId="2E778BD4" w14:textId="77777777" w:rsidR="00393F0B" w:rsidRDefault="00393F0B" w:rsidP="006E44FA">
      <w:pPr>
        <w:pStyle w:val="Bodytext20"/>
        <w:shd w:val="clear" w:color="auto" w:fill="auto"/>
        <w:spacing w:line="360" w:lineRule="auto"/>
        <w:rPr>
          <w:rStyle w:val="Bodytext22"/>
          <w:color w:val="000000" w:themeColor="text1"/>
          <w:sz w:val="24"/>
          <w:szCs w:val="24"/>
        </w:rPr>
      </w:pPr>
    </w:p>
    <w:p w14:paraId="3B3C0AAC" w14:textId="77777777" w:rsidR="0044491B" w:rsidRPr="0044491B" w:rsidRDefault="000C4471" w:rsidP="006E44FA">
      <w:pPr>
        <w:pStyle w:val="Bodytext20"/>
        <w:shd w:val="clear" w:color="auto" w:fill="auto"/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Роман «Пролог» был написан </w:t>
      </w:r>
      <w:r w:rsidR="0044491B">
        <w:rPr>
          <w:rStyle w:val="Bodytext22"/>
          <w:color w:val="000000" w:themeColor="text1"/>
          <w:sz w:val="24"/>
          <w:szCs w:val="24"/>
        </w:rPr>
        <w:t>Н. Г. Черныш</w:t>
      </w:r>
      <w:r w:rsidRPr="006F2491">
        <w:rPr>
          <w:rStyle w:val="Bodytext22"/>
          <w:color w:val="000000" w:themeColor="text1"/>
          <w:sz w:val="24"/>
          <w:szCs w:val="24"/>
        </w:rPr>
        <w:t>евским в 1867</w:t>
      </w:r>
      <w:r w:rsidR="0044491B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>1871 гг. в Сибири. 12 января 1871</w:t>
      </w:r>
      <w:r w:rsidR="0044491B">
        <w:rPr>
          <w:rStyle w:val="Bodytext22"/>
          <w:color w:val="000000" w:themeColor="text1"/>
          <w:sz w:val="24"/>
          <w:szCs w:val="24"/>
        </w:rPr>
        <w:t> </w:t>
      </w:r>
      <w:r w:rsidRPr="006F2491">
        <w:rPr>
          <w:rStyle w:val="Bodytext22"/>
          <w:color w:val="000000" w:themeColor="text1"/>
          <w:sz w:val="24"/>
          <w:szCs w:val="24"/>
        </w:rPr>
        <w:t>г. рукописи обеих частей романа с оказией были отправлены к О.</w:t>
      </w:r>
      <w:r w:rsidR="0044491B">
        <w:rPr>
          <w:rStyle w:val="Bodytext22"/>
          <w:color w:val="000000" w:themeColor="text1"/>
          <w:sz w:val="24"/>
          <w:szCs w:val="24"/>
        </w:rPr>
        <w:t> </w:t>
      </w:r>
      <w:r w:rsidRPr="006F2491">
        <w:rPr>
          <w:rStyle w:val="Bodytext22"/>
          <w:color w:val="000000" w:themeColor="text1"/>
          <w:sz w:val="24"/>
          <w:szCs w:val="24"/>
        </w:rPr>
        <w:t>С</w:t>
      </w:r>
      <w:r w:rsidR="0044491B">
        <w:rPr>
          <w:rStyle w:val="Bodytext22"/>
          <w:color w:val="000000" w:themeColor="text1"/>
          <w:sz w:val="24"/>
          <w:szCs w:val="24"/>
        </w:rPr>
        <w:t>. Чернышевской. В сопроводитель</w:t>
      </w:r>
      <w:r w:rsidRPr="006F2491">
        <w:rPr>
          <w:rStyle w:val="Bodytext22"/>
          <w:color w:val="000000" w:themeColor="text1"/>
          <w:sz w:val="24"/>
          <w:szCs w:val="24"/>
        </w:rPr>
        <w:t>ном письме Чернышевский просил попытаться напечатать первую часть романа, «Пролог пролога», к</w:t>
      </w:r>
      <w:r w:rsidR="0044491B">
        <w:rPr>
          <w:rStyle w:val="Bodytext22"/>
          <w:color w:val="000000" w:themeColor="text1"/>
          <w:sz w:val="24"/>
          <w:szCs w:val="24"/>
        </w:rPr>
        <w:t>оторую характеризовал как произ</w:t>
      </w:r>
      <w:r w:rsidRPr="006F2491">
        <w:rPr>
          <w:rStyle w:val="Bodytext22"/>
          <w:color w:val="000000" w:themeColor="text1"/>
          <w:sz w:val="24"/>
          <w:szCs w:val="24"/>
        </w:rPr>
        <w:t>ведение вполне завершенное. При этом он отмечал, что писал е</w:t>
      </w:r>
      <w:r w:rsidR="0044491B">
        <w:rPr>
          <w:rStyle w:val="Bodytext22"/>
          <w:color w:val="000000" w:themeColor="text1"/>
          <w:sz w:val="24"/>
          <w:szCs w:val="24"/>
        </w:rPr>
        <w:t xml:space="preserve">е «с мыслью издать во </w:t>
      </w:r>
      <w:proofErr w:type="spellStart"/>
      <w:r w:rsidR="0044491B">
        <w:rPr>
          <w:rStyle w:val="Bodytext22"/>
          <w:color w:val="000000" w:themeColor="text1"/>
          <w:sz w:val="24"/>
          <w:szCs w:val="24"/>
        </w:rPr>
        <w:t>французск</w:t>
      </w:r>
      <w:proofErr w:type="spellEnd"/>
      <w:r w:rsidRPr="006F2491">
        <w:rPr>
          <w:rStyle w:val="Bodytext22"/>
          <w:color w:val="000000" w:themeColor="text1"/>
          <w:sz w:val="24"/>
          <w:szCs w:val="24"/>
        </w:rPr>
        <w:t xml:space="preserve">&lt;ом&gt; или </w:t>
      </w:r>
      <w:proofErr w:type="spellStart"/>
      <w:r w:rsidRPr="006F2491">
        <w:rPr>
          <w:rStyle w:val="Bodytext22"/>
          <w:color w:val="000000" w:themeColor="text1"/>
          <w:sz w:val="24"/>
          <w:szCs w:val="24"/>
        </w:rPr>
        <w:t>а</w:t>
      </w:r>
      <w:r w:rsidR="0044491B">
        <w:rPr>
          <w:rStyle w:val="Bodytext22"/>
          <w:color w:val="000000" w:themeColor="text1"/>
          <w:sz w:val="24"/>
          <w:szCs w:val="24"/>
        </w:rPr>
        <w:t>нглийск</w:t>
      </w:r>
      <w:proofErr w:type="spellEnd"/>
      <w:r w:rsidR="0044491B">
        <w:rPr>
          <w:rStyle w:val="Bodytext22"/>
          <w:color w:val="000000" w:themeColor="text1"/>
          <w:sz w:val="24"/>
          <w:szCs w:val="24"/>
        </w:rPr>
        <w:t>(ом) переводе», добавляя:</w:t>
      </w:r>
      <w:r w:rsidRPr="006F2491">
        <w:rPr>
          <w:rStyle w:val="Bodytext22"/>
          <w:color w:val="000000" w:themeColor="text1"/>
          <w:sz w:val="24"/>
          <w:szCs w:val="24"/>
        </w:rPr>
        <w:t xml:space="preserve"> «В русском издании надобно выбросить все, что относится до литературных занятий Волгина, и вставить где понадобится по две, по три фразы, в которых объяснялось бы, что он адвокат при коммерческом суде (эти адвокаты были уж и в те времена)»</w:t>
      </w:r>
      <w:r w:rsidR="0044491B">
        <w:rPr>
          <w:rStyle w:val="a9"/>
          <w:color w:val="000000" w:themeColor="text1"/>
          <w:sz w:val="24"/>
          <w:szCs w:val="24"/>
        </w:rPr>
        <w:footnoteReference w:id="1"/>
      </w:r>
      <w:r w:rsidR="0044491B">
        <w:rPr>
          <w:rStyle w:val="Bodytext22"/>
          <w:color w:val="000000" w:themeColor="text1"/>
          <w:sz w:val="24"/>
          <w:szCs w:val="24"/>
        </w:rPr>
        <w:t>.</w:t>
      </w:r>
    </w:p>
    <w:p w14:paraId="09724D57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>О</w:t>
      </w:r>
      <w:r w:rsidR="0044491B" w:rsidRPr="0044491B">
        <w:rPr>
          <w:color w:val="000000" w:themeColor="text1"/>
          <w:sz w:val="24"/>
          <w:szCs w:val="24"/>
        </w:rPr>
        <w:t xml:space="preserve"> </w:t>
      </w:r>
      <w:r w:rsidRPr="006F2491">
        <w:rPr>
          <w:rStyle w:val="Bodytext22"/>
          <w:color w:val="000000" w:themeColor="text1"/>
          <w:sz w:val="24"/>
          <w:szCs w:val="24"/>
        </w:rPr>
        <w:t>посылаемой рукописи «Днев</w:t>
      </w:r>
      <w:r w:rsidR="0044491B">
        <w:rPr>
          <w:rStyle w:val="Bodytext22"/>
          <w:color w:val="000000" w:themeColor="text1"/>
          <w:sz w:val="24"/>
          <w:szCs w:val="24"/>
        </w:rPr>
        <w:t>ника Левицкого» Чернышевский пи</w:t>
      </w:r>
      <w:r w:rsidRPr="006F2491">
        <w:rPr>
          <w:rStyle w:val="Bodytext22"/>
          <w:color w:val="000000" w:themeColor="text1"/>
          <w:sz w:val="24"/>
          <w:szCs w:val="24"/>
        </w:rPr>
        <w:t>сал, что это первоначальный вар</w:t>
      </w:r>
      <w:r w:rsidR="0044491B">
        <w:rPr>
          <w:rStyle w:val="Bodytext22"/>
          <w:color w:val="000000" w:themeColor="text1"/>
          <w:sz w:val="24"/>
          <w:szCs w:val="24"/>
        </w:rPr>
        <w:t>иант второй части романа: «Я пе</w:t>
      </w:r>
      <w:r w:rsidRPr="006F2491">
        <w:rPr>
          <w:rStyle w:val="Bodytext22"/>
          <w:color w:val="000000" w:themeColor="text1"/>
          <w:sz w:val="24"/>
          <w:szCs w:val="24"/>
        </w:rPr>
        <w:t xml:space="preserve">ределал эту часть романа; то, что посылаю, брошено мной. Может быть, годятся для печати эпизоды об Аннушке и о Настеньке, в виде отрывков. То, что относится к </w:t>
      </w:r>
      <w:proofErr w:type="spellStart"/>
      <w:r w:rsidRPr="006F2491">
        <w:rPr>
          <w:rStyle w:val="Bodytext22"/>
          <w:color w:val="000000" w:themeColor="text1"/>
          <w:sz w:val="24"/>
          <w:szCs w:val="24"/>
        </w:rPr>
        <w:t>Илато</w:t>
      </w:r>
      <w:r w:rsidR="0044491B">
        <w:rPr>
          <w:rStyle w:val="Bodytext22"/>
          <w:color w:val="000000" w:themeColor="text1"/>
          <w:sz w:val="24"/>
          <w:szCs w:val="24"/>
        </w:rPr>
        <w:t>н</w:t>
      </w:r>
      <w:r w:rsidRPr="006F2491">
        <w:rPr>
          <w:rStyle w:val="Bodytext22"/>
          <w:color w:val="000000" w:themeColor="text1"/>
          <w:sz w:val="24"/>
          <w:szCs w:val="24"/>
        </w:rPr>
        <w:t>цевой</w:t>
      </w:r>
      <w:proofErr w:type="spellEnd"/>
      <w:r w:rsidRPr="006F2491">
        <w:rPr>
          <w:rStyle w:val="Bodytext22"/>
          <w:color w:val="000000" w:themeColor="text1"/>
          <w:sz w:val="24"/>
          <w:szCs w:val="24"/>
        </w:rPr>
        <w:t xml:space="preserve"> и к Мери, посылаю только для прочтения и сбережения»</w:t>
      </w:r>
      <w:r w:rsidRPr="006F2491">
        <w:rPr>
          <w:rStyle w:val="Bodytext22"/>
          <w:color w:val="000000" w:themeColor="text1"/>
          <w:sz w:val="24"/>
          <w:szCs w:val="24"/>
          <w:vertAlign w:val="superscript"/>
        </w:rPr>
        <w:footnoteReference w:id="2"/>
      </w:r>
      <w:r w:rsidRPr="006F2491">
        <w:rPr>
          <w:rStyle w:val="Bodytext22"/>
          <w:color w:val="000000" w:themeColor="text1"/>
          <w:sz w:val="24"/>
          <w:szCs w:val="24"/>
        </w:rPr>
        <w:t>.</w:t>
      </w:r>
    </w:p>
    <w:p w14:paraId="010DC8D1" w14:textId="77777777" w:rsidR="0044491B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rStyle w:val="Bodytext22"/>
          <w:color w:val="000000" w:themeColor="text1"/>
          <w:sz w:val="24"/>
          <w:szCs w:val="24"/>
          <w:lang w:val="en-US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При жизни писателя увидела свет только первая часть романа — без указания имени автора, в заграничном </w:t>
      </w:r>
      <w:r w:rsidR="0044491B">
        <w:rPr>
          <w:rStyle w:val="Bodytext22"/>
          <w:color w:val="000000" w:themeColor="text1"/>
          <w:sz w:val="24"/>
          <w:szCs w:val="24"/>
        </w:rPr>
        <w:t>издании на русском язы</w:t>
      </w:r>
      <w:r w:rsidRPr="006F2491">
        <w:rPr>
          <w:rStyle w:val="Bodytext22"/>
          <w:color w:val="000000" w:themeColor="text1"/>
          <w:sz w:val="24"/>
          <w:szCs w:val="24"/>
        </w:rPr>
        <w:t>ке</w:t>
      </w:r>
      <w:r w:rsidRPr="006F2491">
        <w:rPr>
          <w:rStyle w:val="Bodytext22"/>
          <w:color w:val="000000" w:themeColor="text1"/>
          <w:sz w:val="24"/>
          <w:szCs w:val="24"/>
          <w:vertAlign w:val="superscript"/>
        </w:rPr>
        <w:footnoteReference w:id="3"/>
      </w:r>
      <w:r w:rsidRPr="006F2491">
        <w:rPr>
          <w:rStyle w:val="Bodytext22"/>
          <w:color w:val="000000" w:themeColor="text1"/>
          <w:sz w:val="24"/>
          <w:szCs w:val="24"/>
        </w:rPr>
        <w:t>. В России роман был впервые опубликован в 1906 г.</w:t>
      </w:r>
      <w:r w:rsidRPr="006F2491">
        <w:rPr>
          <w:rStyle w:val="Bodytext22"/>
          <w:color w:val="000000" w:themeColor="text1"/>
          <w:sz w:val="24"/>
          <w:szCs w:val="24"/>
          <w:vertAlign w:val="superscript"/>
        </w:rPr>
        <w:footnoteReference w:id="4"/>
      </w:r>
      <w:r w:rsidRPr="006F2491">
        <w:rPr>
          <w:rStyle w:val="Bodytext22"/>
          <w:color w:val="000000" w:themeColor="text1"/>
          <w:sz w:val="24"/>
          <w:szCs w:val="24"/>
        </w:rPr>
        <w:t>.</w:t>
      </w:r>
    </w:p>
    <w:p w14:paraId="08DDB4F9" w14:textId="77777777" w:rsidR="00393F0B" w:rsidRDefault="00393F0B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rStyle w:val="Bodytext22"/>
          <w:color w:val="000000" w:themeColor="text1"/>
          <w:sz w:val="24"/>
          <w:szCs w:val="24"/>
        </w:rPr>
      </w:pPr>
      <w:r>
        <w:rPr>
          <w:rStyle w:val="Bodytext22"/>
          <w:color w:val="000000" w:themeColor="text1"/>
          <w:sz w:val="24"/>
          <w:szCs w:val="24"/>
        </w:rPr>
        <w:br w:type="page"/>
      </w:r>
    </w:p>
    <w:p w14:paraId="3C746D08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lastRenderedPageBreak/>
        <w:t xml:space="preserve">В настоящем издании текст романа «Пролог» печатается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по </w:t>
      </w:r>
      <w:r w:rsidRPr="006F2491">
        <w:rPr>
          <w:rStyle w:val="Bodytext22"/>
          <w:color w:val="000000" w:themeColor="text1"/>
          <w:sz w:val="24"/>
          <w:szCs w:val="24"/>
        </w:rPr>
        <w:t xml:space="preserve">13-му тому Полного собрания сочинений </w:t>
      </w:r>
      <w:r w:rsidR="0044491B">
        <w:rPr>
          <w:rStyle w:val="Bodytext22"/>
          <w:color w:val="000000" w:themeColor="text1"/>
          <w:sz w:val="24"/>
          <w:szCs w:val="24"/>
        </w:rPr>
        <w:t>Н. Г. Черныш</w:t>
      </w:r>
      <w:r w:rsidRPr="006F2491">
        <w:rPr>
          <w:rStyle w:val="Bodytext22"/>
          <w:color w:val="000000" w:themeColor="text1"/>
          <w:sz w:val="24"/>
          <w:szCs w:val="24"/>
        </w:rPr>
        <w:t>евского (М., 1949) с исправлениями некоторых неточностей текста, отмеченных в статье Э.</w:t>
      </w:r>
      <w:r w:rsidR="00243951">
        <w:rPr>
          <w:rStyle w:val="Bodytext22"/>
          <w:color w:val="000000" w:themeColor="text1"/>
          <w:sz w:val="24"/>
          <w:szCs w:val="24"/>
        </w:rPr>
        <w:t> </w:t>
      </w:r>
      <w:r w:rsidRPr="006F2491">
        <w:rPr>
          <w:rStyle w:val="Bodytext22"/>
          <w:color w:val="000000" w:themeColor="text1"/>
          <w:sz w:val="24"/>
          <w:szCs w:val="24"/>
        </w:rPr>
        <w:t xml:space="preserve">Л. Ефременко «Публикация художественных произведений </w:t>
      </w:r>
      <w:r w:rsidR="0044491B">
        <w:rPr>
          <w:rStyle w:val="Bodytext22"/>
          <w:color w:val="000000" w:themeColor="text1"/>
          <w:sz w:val="24"/>
          <w:szCs w:val="24"/>
        </w:rPr>
        <w:t>Н. Г. Черныш</w:t>
      </w:r>
      <w:r w:rsidRPr="006F2491">
        <w:rPr>
          <w:rStyle w:val="Bodytext22"/>
          <w:color w:val="000000" w:themeColor="text1"/>
          <w:sz w:val="24"/>
          <w:szCs w:val="24"/>
        </w:rPr>
        <w:t>евского» (см.:</w:t>
      </w:r>
      <w:r w:rsidR="00243951">
        <w:rPr>
          <w:rStyle w:val="Bodytext22"/>
          <w:color w:val="000000" w:themeColor="text1"/>
          <w:sz w:val="24"/>
          <w:szCs w:val="24"/>
        </w:rPr>
        <w:t xml:space="preserve"> «Вопросы текстологии». М., 1957</w:t>
      </w:r>
      <w:r w:rsidRPr="006F2491">
        <w:rPr>
          <w:rStyle w:val="Bodytext22"/>
          <w:color w:val="000000" w:themeColor="text1"/>
          <w:sz w:val="24"/>
          <w:szCs w:val="24"/>
        </w:rPr>
        <w:t>, с. 189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>223).</w:t>
      </w:r>
    </w:p>
    <w:p w14:paraId="59879034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>Роман «Пролог» — самое выд</w:t>
      </w:r>
      <w:r w:rsidR="008A7378">
        <w:rPr>
          <w:rStyle w:val="Bodytext22"/>
          <w:color w:val="000000" w:themeColor="text1"/>
          <w:sz w:val="24"/>
          <w:szCs w:val="24"/>
        </w:rPr>
        <w:t>ающееся из дошедших до нас худо</w:t>
      </w:r>
      <w:r w:rsidRPr="006F2491">
        <w:rPr>
          <w:rStyle w:val="Bodytext22"/>
          <w:color w:val="000000" w:themeColor="text1"/>
          <w:sz w:val="24"/>
          <w:szCs w:val="24"/>
        </w:rPr>
        <w:t xml:space="preserve">жественных произведений Чернышевского периода сибирской ссылки. Он был задуман как вторая часть трилогии, в состав которой должны были войти романы «Старина», «Пролог» </w:t>
      </w:r>
      <w:r w:rsidRPr="006F2491">
        <w:rPr>
          <w:color w:val="000000" w:themeColor="text1"/>
          <w:sz w:val="24"/>
          <w:szCs w:val="24"/>
        </w:rPr>
        <w:t xml:space="preserve">и </w:t>
      </w:r>
      <w:r w:rsidR="008A7378">
        <w:rPr>
          <w:rStyle w:val="Bodytext22"/>
          <w:color w:val="000000" w:themeColor="text1"/>
          <w:sz w:val="24"/>
          <w:szCs w:val="24"/>
        </w:rPr>
        <w:t xml:space="preserve">«Книга </w:t>
      </w:r>
      <w:proofErr w:type="spellStart"/>
      <w:r w:rsidR="008A7378">
        <w:rPr>
          <w:rStyle w:val="Bodytext22"/>
          <w:color w:val="000000" w:themeColor="text1"/>
          <w:sz w:val="24"/>
          <w:szCs w:val="24"/>
        </w:rPr>
        <w:t>Эрат</w:t>
      </w:r>
      <w:r w:rsidR="008746F3">
        <w:rPr>
          <w:rStyle w:val="Bodytext22"/>
          <w:color w:val="000000" w:themeColor="text1"/>
          <w:sz w:val="24"/>
          <w:szCs w:val="24"/>
        </w:rPr>
        <w:t>ó</w:t>
      </w:r>
      <w:proofErr w:type="spellEnd"/>
      <w:r w:rsidR="008A7378">
        <w:rPr>
          <w:rStyle w:val="Bodytext22"/>
          <w:color w:val="000000" w:themeColor="text1"/>
          <w:sz w:val="24"/>
          <w:szCs w:val="24"/>
        </w:rPr>
        <w:t>»</w:t>
      </w:r>
      <w:r w:rsidR="008A7378">
        <w:rPr>
          <w:rStyle w:val="a9"/>
          <w:color w:val="000000" w:themeColor="text1"/>
          <w:sz w:val="24"/>
          <w:szCs w:val="24"/>
        </w:rPr>
        <w:footnoteReference w:id="5"/>
      </w:r>
      <w:r w:rsidRPr="006F2491">
        <w:rPr>
          <w:rStyle w:val="Bodytext2Italic"/>
          <w:color w:val="000000" w:themeColor="text1"/>
          <w:sz w:val="24"/>
          <w:szCs w:val="24"/>
        </w:rPr>
        <w:t>.</w:t>
      </w:r>
      <w:r w:rsidRPr="006F2491">
        <w:rPr>
          <w:rStyle w:val="Bodytext22"/>
          <w:color w:val="000000" w:themeColor="text1"/>
          <w:sz w:val="24"/>
          <w:szCs w:val="24"/>
        </w:rPr>
        <w:t xml:space="preserve"> Все три романа связаны между собой единством проблематики </w:t>
      </w:r>
      <w:r w:rsidRPr="006F2491">
        <w:rPr>
          <w:color w:val="000000" w:themeColor="text1"/>
          <w:sz w:val="24"/>
          <w:szCs w:val="24"/>
        </w:rPr>
        <w:t xml:space="preserve">и </w:t>
      </w:r>
      <w:r w:rsidRPr="006F2491">
        <w:rPr>
          <w:rStyle w:val="Bodytext22"/>
          <w:color w:val="000000" w:themeColor="text1"/>
          <w:sz w:val="24"/>
          <w:szCs w:val="24"/>
        </w:rPr>
        <w:t>главных героев (бесспорно — супругов Волгиных, но также,</w:t>
      </w:r>
      <w:r w:rsidR="008A7378">
        <w:rPr>
          <w:rStyle w:val="Bodytext22"/>
          <w:color w:val="000000" w:themeColor="text1"/>
          <w:sz w:val="24"/>
          <w:szCs w:val="24"/>
        </w:rPr>
        <w:t xml:space="preserve"> возможно, и неко</w:t>
      </w:r>
      <w:r w:rsidRPr="006F2491">
        <w:rPr>
          <w:rStyle w:val="Bodytext22"/>
          <w:color w:val="000000" w:themeColor="text1"/>
          <w:sz w:val="24"/>
          <w:szCs w:val="24"/>
        </w:rPr>
        <w:t xml:space="preserve">торых других), однако каждый роман имеет вполне самостоятельный сюжет и должен быть, по замыслу </w:t>
      </w:r>
      <w:r w:rsidR="008A7378">
        <w:rPr>
          <w:rStyle w:val="Bodytext22"/>
          <w:color w:val="000000" w:themeColor="text1"/>
          <w:sz w:val="24"/>
          <w:szCs w:val="24"/>
        </w:rPr>
        <w:t>автора, понятен читателю, незна</w:t>
      </w:r>
      <w:r w:rsidRPr="006F2491">
        <w:rPr>
          <w:rStyle w:val="Bodytext22"/>
          <w:color w:val="000000" w:themeColor="text1"/>
          <w:sz w:val="24"/>
          <w:szCs w:val="24"/>
        </w:rPr>
        <w:t xml:space="preserve">комому </w:t>
      </w:r>
      <w:r w:rsidRPr="006F2491">
        <w:rPr>
          <w:color w:val="000000" w:themeColor="text1"/>
          <w:sz w:val="24"/>
          <w:szCs w:val="24"/>
        </w:rPr>
        <w:t xml:space="preserve">с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другими частями цикла. Известно, что над третьим из этих романов Чернышевский работал </w:t>
      </w:r>
      <w:r w:rsidRPr="006F2491">
        <w:rPr>
          <w:color w:val="000000" w:themeColor="text1"/>
          <w:sz w:val="24"/>
          <w:szCs w:val="24"/>
        </w:rPr>
        <w:t xml:space="preserve">и в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Александровском заводе, и в </w:t>
      </w:r>
      <w:r w:rsidR="008A7378">
        <w:rPr>
          <w:color w:val="000000" w:themeColor="text1"/>
          <w:sz w:val="24"/>
          <w:szCs w:val="24"/>
        </w:rPr>
        <w:t>Вил</w:t>
      </w:r>
      <w:r w:rsidRPr="006F2491">
        <w:rPr>
          <w:rStyle w:val="Bodytext22"/>
          <w:color w:val="000000" w:themeColor="text1"/>
          <w:sz w:val="24"/>
          <w:szCs w:val="24"/>
        </w:rPr>
        <w:t>юйске, но дважды был вынужден уничтожать его, не доведя до конца. Задуманный как «энциклопедия в беллетристической форме»</w:t>
      </w:r>
      <w:r w:rsidRPr="006F2491">
        <w:rPr>
          <w:rStyle w:val="Bodytext22"/>
          <w:color w:val="000000" w:themeColor="text1"/>
          <w:sz w:val="24"/>
          <w:szCs w:val="24"/>
          <w:vertAlign w:val="superscript"/>
        </w:rPr>
        <w:footnoteReference w:id="6"/>
      </w:r>
      <w:r w:rsidRPr="006F2491">
        <w:rPr>
          <w:rStyle w:val="Bodytext22"/>
          <w:color w:val="000000" w:themeColor="text1"/>
          <w:sz w:val="24"/>
          <w:szCs w:val="24"/>
        </w:rPr>
        <w:t>, он должен был представлять собой «нечто вроде арабских сказок и Декамерона»: «...роман; в нем бесчисленные вс</w:t>
      </w:r>
      <w:r w:rsidR="008A7378">
        <w:rPr>
          <w:rStyle w:val="Bodytext22"/>
          <w:color w:val="000000" w:themeColor="text1"/>
          <w:sz w:val="24"/>
          <w:szCs w:val="24"/>
        </w:rPr>
        <w:t>тавные повести и драматические пьесы...»</w:t>
      </w:r>
      <w:r w:rsidRPr="006F2491">
        <w:rPr>
          <w:rStyle w:val="Bodytext22"/>
          <w:color w:val="000000" w:themeColor="text1"/>
          <w:sz w:val="24"/>
          <w:szCs w:val="24"/>
          <w:vertAlign w:val="superscript"/>
        </w:rPr>
        <w:footnoteReference w:id="7"/>
      </w:r>
      <w:r w:rsidRPr="006F2491">
        <w:rPr>
          <w:rStyle w:val="Bodytext22"/>
          <w:color w:val="000000" w:themeColor="text1"/>
          <w:sz w:val="24"/>
          <w:szCs w:val="24"/>
        </w:rPr>
        <w:t>. До нас дошли четыре фрагмента этого романа, один из которых публикуется в настоящем издании (см. т. 3, «Драма без развязки»)</w:t>
      </w:r>
      <w:r w:rsidRPr="006F2491">
        <w:rPr>
          <w:rStyle w:val="Bodytext22"/>
          <w:color w:val="000000" w:themeColor="text1"/>
          <w:sz w:val="24"/>
          <w:szCs w:val="24"/>
          <w:vertAlign w:val="superscript"/>
        </w:rPr>
        <w:footnoteReference w:id="8"/>
      </w:r>
      <w:r w:rsidRPr="006F2491">
        <w:rPr>
          <w:rStyle w:val="Bodytext22"/>
          <w:color w:val="000000" w:themeColor="text1"/>
          <w:sz w:val="24"/>
          <w:szCs w:val="24"/>
        </w:rPr>
        <w:t>. Роман «Старина», напротив, был не только написан, но и отправлен родным раньше «Пролога». Однако о судьбе этой посылки ничего неизвестно, текст р</w:t>
      </w:r>
      <w:r w:rsidR="008746F3">
        <w:rPr>
          <w:rStyle w:val="Bodytext22"/>
          <w:color w:val="000000" w:themeColor="text1"/>
          <w:sz w:val="24"/>
          <w:szCs w:val="24"/>
        </w:rPr>
        <w:t>омана до нас не дошел. По едино</w:t>
      </w:r>
      <w:r w:rsidRPr="006F2491">
        <w:rPr>
          <w:rStyle w:val="Bodytext22"/>
          <w:color w:val="000000" w:themeColor="text1"/>
          <w:sz w:val="24"/>
          <w:szCs w:val="24"/>
        </w:rPr>
        <w:t>душному свидетельству всех слыш</w:t>
      </w:r>
      <w:r w:rsidR="008746F3">
        <w:rPr>
          <w:rStyle w:val="Bodytext22"/>
          <w:color w:val="000000" w:themeColor="text1"/>
          <w:sz w:val="24"/>
          <w:szCs w:val="24"/>
        </w:rPr>
        <w:t>авших роман в пересказе или чте</w:t>
      </w:r>
      <w:r w:rsidRPr="006F2491">
        <w:rPr>
          <w:rStyle w:val="Bodytext22"/>
          <w:color w:val="000000" w:themeColor="text1"/>
          <w:sz w:val="24"/>
          <w:szCs w:val="24"/>
        </w:rPr>
        <w:t xml:space="preserve">нии автора и оставивших свои воспоминания «Старина» производила очень сильное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и </w:t>
      </w:r>
      <w:r w:rsidRPr="006F2491">
        <w:rPr>
          <w:rStyle w:val="Bodytext22"/>
          <w:color w:val="000000" w:themeColor="text1"/>
          <w:sz w:val="24"/>
          <w:szCs w:val="24"/>
        </w:rPr>
        <w:t>глубокое впечатление.</w:t>
      </w:r>
    </w:p>
    <w:p w14:paraId="40B3F734" w14:textId="77777777" w:rsidR="00393F0B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rStyle w:val="Bodytext22"/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Действие </w:t>
      </w:r>
      <w:r w:rsidRPr="006F2491">
        <w:rPr>
          <w:color w:val="000000" w:themeColor="text1"/>
          <w:sz w:val="24"/>
          <w:szCs w:val="24"/>
        </w:rPr>
        <w:t xml:space="preserve">этого </w:t>
      </w:r>
      <w:r w:rsidRPr="006F2491">
        <w:rPr>
          <w:rStyle w:val="Bodytext22"/>
          <w:color w:val="000000" w:themeColor="text1"/>
          <w:sz w:val="24"/>
          <w:szCs w:val="24"/>
        </w:rPr>
        <w:t xml:space="preserve">романа происходило </w:t>
      </w:r>
      <w:r w:rsidRPr="006F2491">
        <w:rPr>
          <w:color w:val="000000" w:themeColor="text1"/>
          <w:sz w:val="24"/>
          <w:szCs w:val="24"/>
        </w:rPr>
        <w:t xml:space="preserve">в </w:t>
      </w:r>
      <w:r w:rsidR="008746F3">
        <w:rPr>
          <w:rStyle w:val="Bodytext22"/>
          <w:color w:val="000000" w:themeColor="text1"/>
          <w:sz w:val="24"/>
          <w:szCs w:val="24"/>
        </w:rPr>
        <w:t>одном из губернских горо</w:t>
      </w:r>
      <w:r w:rsidRPr="006F2491">
        <w:rPr>
          <w:rStyle w:val="Bodytext22"/>
          <w:color w:val="000000" w:themeColor="text1"/>
          <w:sz w:val="24"/>
          <w:szCs w:val="24"/>
        </w:rPr>
        <w:t>дов на Волге в начале 1850-х гг.,</w:t>
      </w:r>
      <w:r w:rsidR="008746F3">
        <w:rPr>
          <w:rStyle w:val="Bodytext22"/>
          <w:color w:val="000000" w:themeColor="text1"/>
          <w:sz w:val="24"/>
          <w:szCs w:val="24"/>
        </w:rPr>
        <w:t xml:space="preserve"> накануне Крымской войны. Сюжет</w:t>
      </w:r>
      <w:r w:rsidRPr="006F2491">
        <w:rPr>
          <w:rStyle w:val="Bodytext22"/>
          <w:color w:val="000000" w:themeColor="text1"/>
          <w:sz w:val="24"/>
          <w:szCs w:val="24"/>
        </w:rPr>
        <w:t>ная канва романа — рассказ о судьб</w:t>
      </w:r>
      <w:r w:rsidR="008746F3">
        <w:rPr>
          <w:rStyle w:val="Bodytext22"/>
          <w:color w:val="000000" w:themeColor="text1"/>
          <w:sz w:val="24"/>
          <w:szCs w:val="24"/>
        </w:rPr>
        <w:t>е главных героев: Волгина, моло</w:t>
      </w:r>
      <w:r w:rsidRPr="006F2491">
        <w:rPr>
          <w:rStyle w:val="Bodytext22"/>
          <w:color w:val="000000" w:themeColor="text1"/>
          <w:sz w:val="24"/>
          <w:szCs w:val="24"/>
        </w:rPr>
        <w:t>дого человека, только что закончившего к</w:t>
      </w:r>
      <w:r w:rsidR="008746F3">
        <w:rPr>
          <w:rStyle w:val="Bodytext22"/>
          <w:color w:val="000000" w:themeColor="text1"/>
          <w:sz w:val="24"/>
          <w:szCs w:val="24"/>
        </w:rPr>
        <w:t>урс в Петербургском уни</w:t>
      </w:r>
      <w:r w:rsidRPr="006F2491">
        <w:rPr>
          <w:rStyle w:val="Bodytext22"/>
          <w:color w:val="000000" w:themeColor="text1"/>
          <w:sz w:val="24"/>
          <w:szCs w:val="24"/>
        </w:rPr>
        <w:t xml:space="preserve">верситете, и Платоновой, девушки, </w:t>
      </w:r>
      <w:r w:rsidRPr="006F2491">
        <w:rPr>
          <w:color w:val="000000" w:themeColor="text1"/>
          <w:sz w:val="24"/>
          <w:szCs w:val="24"/>
        </w:rPr>
        <w:t xml:space="preserve">с </w:t>
      </w:r>
      <w:r w:rsidR="008746F3">
        <w:rPr>
          <w:rStyle w:val="Bodytext22"/>
          <w:color w:val="000000" w:themeColor="text1"/>
          <w:sz w:val="24"/>
          <w:szCs w:val="24"/>
        </w:rPr>
        <w:t>которой он знакомится и кото</w:t>
      </w:r>
      <w:r w:rsidRPr="006F2491">
        <w:rPr>
          <w:rStyle w:val="Bodytext22"/>
          <w:color w:val="000000" w:themeColor="text1"/>
          <w:sz w:val="24"/>
          <w:szCs w:val="24"/>
        </w:rPr>
        <w:t xml:space="preserve">рая становится его женой. Приездом Волгина </w:t>
      </w:r>
      <w:r w:rsidRPr="006F2491">
        <w:rPr>
          <w:color w:val="000000" w:themeColor="text1"/>
          <w:sz w:val="24"/>
          <w:szCs w:val="24"/>
        </w:rPr>
        <w:t xml:space="preserve">в </w:t>
      </w:r>
      <w:r w:rsidRPr="006F2491">
        <w:rPr>
          <w:rStyle w:val="Bodytext22"/>
          <w:color w:val="000000" w:themeColor="text1"/>
          <w:sz w:val="24"/>
          <w:szCs w:val="24"/>
        </w:rPr>
        <w:t>родной город роман начинался и отъездом молодых супругов в Петербург заканчивался. Однако в центре внимания находилась дор</w:t>
      </w:r>
      <w:r w:rsidR="008746F3">
        <w:rPr>
          <w:rStyle w:val="Bodytext22"/>
          <w:color w:val="000000" w:themeColor="text1"/>
          <w:sz w:val="24"/>
          <w:szCs w:val="24"/>
        </w:rPr>
        <w:t>еформенная провинциаль</w:t>
      </w:r>
      <w:r w:rsidRPr="006F2491">
        <w:rPr>
          <w:rStyle w:val="Bodytext22"/>
          <w:color w:val="000000" w:themeColor="text1"/>
          <w:sz w:val="24"/>
          <w:szCs w:val="24"/>
        </w:rPr>
        <w:t xml:space="preserve">ная русская жизнь, с ее типами и отношениями. Главный эпизод </w:t>
      </w:r>
    </w:p>
    <w:p w14:paraId="531F5756" w14:textId="77777777" w:rsidR="00393F0B" w:rsidRDefault="00393F0B" w:rsidP="006E44FA">
      <w:pPr>
        <w:jc w:val="both"/>
        <w:rPr>
          <w:rStyle w:val="Bodytext21"/>
          <w:color w:val="000000" w:themeColor="text1"/>
          <w:sz w:val="24"/>
          <w:szCs w:val="24"/>
        </w:rPr>
      </w:pPr>
      <w:r>
        <w:rPr>
          <w:rStyle w:val="Bodytext21"/>
          <w:color w:val="000000" w:themeColor="text1"/>
          <w:sz w:val="24"/>
          <w:szCs w:val="24"/>
        </w:rPr>
        <w:br w:type="page"/>
      </w:r>
    </w:p>
    <w:p w14:paraId="74666916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1"/>
          <w:color w:val="000000" w:themeColor="text1"/>
          <w:sz w:val="24"/>
          <w:szCs w:val="24"/>
        </w:rPr>
        <w:lastRenderedPageBreak/>
        <w:t xml:space="preserve">романа — крестьянский бунт и его подавление; Волгин принимает участие в спасении </w:t>
      </w:r>
      <w:r w:rsidR="009C41F6">
        <w:rPr>
          <w:rStyle w:val="Bodytext21"/>
          <w:color w:val="000000" w:themeColor="text1"/>
          <w:sz w:val="24"/>
          <w:szCs w:val="24"/>
        </w:rPr>
        <w:t>крестьянина, возглавившего бунт</w:t>
      </w:r>
      <w:r w:rsidR="009C41F6">
        <w:rPr>
          <w:rStyle w:val="a9"/>
          <w:color w:val="000000" w:themeColor="text1"/>
          <w:sz w:val="24"/>
          <w:szCs w:val="24"/>
        </w:rPr>
        <w:footnoteReference w:id="9"/>
      </w:r>
      <w:r w:rsidRPr="006F2491">
        <w:rPr>
          <w:rStyle w:val="Bodytext21"/>
          <w:color w:val="000000" w:themeColor="text1"/>
          <w:sz w:val="24"/>
          <w:szCs w:val="24"/>
        </w:rPr>
        <w:t>.</w:t>
      </w:r>
    </w:p>
    <w:p w14:paraId="17DA71F2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40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1"/>
          <w:color w:val="000000" w:themeColor="text1"/>
          <w:sz w:val="24"/>
          <w:szCs w:val="24"/>
        </w:rPr>
        <w:t>В романе «Пролог» действие происходит в Петербурге. Здесь Волгин — уже литератор, публици</w:t>
      </w:r>
      <w:r w:rsidR="009C41F6">
        <w:rPr>
          <w:rStyle w:val="Bodytext21"/>
          <w:color w:val="000000" w:themeColor="text1"/>
          <w:sz w:val="24"/>
          <w:szCs w:val="24"/>
        </w:rPr>
        <w:t>ст, руководитель журнала, к мне</w:t>
      </w:r>
      <w:r w:rsidRPr="006F2491">
        <w:rPr>
          <w:rStyle w:val="Bodytext21"/>
          <w:color w:val="000000" w:themeColor="text1"/>
          <w:sz w:val="24"/>
          <w:szCs w:val="24"/>
        </w:rPr>
        <w:t>ниям которого начинают все больше прислушиваться в обществе. Чернышевский показывает русское общество в самом начале той бурной эпохи, когда в результате поражения России в Крымской войне начиналось глухое брожение, стала ощущаться необходимость перестройки всего уклада жизни и</w:t>
      </w:r>
      <w:r w:rsidR="009C41F6">
        <w:rPr>
          <w:rStyle w:val="Bodytext21"/>
          <w:color w:val="000000" w:themeColor="text1"/>
          <w:sz w:val="24"/>
          <w:szCs w:val="24"/>
        </w:rPr>
        <w:t xml:space="preserve"> прежде всего неизбежность унич</w:t>
      </w:r>
      <w:r w:rsidRPr="006F2491">
        <w:rPr>
          <w:rStyle w:val="Bodytext21"/>
          <w:color w:val="000000" w:themeColor="text1"/>
          <w:sz w:val="24"/>
          <w:szCs w:val="24"/>
        </w:rPr>
        <w:t>тожения крепостного права. В центре изображения — противостоящие друг другу представители различных общественных классов и групп, от ярых крепостников (граф Чаплин) до последовательных защитников интересов крепостного крестьянства (Волгин и Левицкий). Между этими крайними полюсами — вып</w:t>
      </w:r>
      <w:r w:rsidR="009C41F6">
        <w:rPr>
          <w:rStyle w:val="Bodytext21"/>
          <w:color w:val="000000" w:themeColor="text1"/>
          <w:sz w:val="24"/>
          <w:szCs w:val="24"/>
        </w:rPr>
        <w:t>укло очерченные типы беспринцип</w:t>
      </w:r>
      <w:r w:rsidRPr="006F2491">
        <w:rPr>
          <w:rStyle w:val="Bodytext21"/>
          <w:color w:val="000000" w:themeColor="text1"/>
          <w:sz w:val="24"/>
          <w:szCs w:val="24"/>
        </w:rPr>
        <w:t>ных правительственных реформаторов (Савелов), прекраснодушных вождей русского либерализма, «др</w:t>
      </w:r>
      <w:r w:rsidR="009C41F6">
        <w:rPr>
          <w:rStyle w:val="Bodytext21"/>
          <w:color w:val="000000" w:themeColor="text1"/>
          <w:sz w:val="24"/>
          <w:szCs w:val="24"/>
        </w:rPr>
        <w:t>узей крестьян, но не врагов дво</w:t>
      </w:r>
      <w:r w:rsidRPr="006F2491">
        <w:rPr>
          <w:rStyle w:val="Bodytext21"/>
          <w:color w:val="000000" w:themeColor="text1"/>
          <w:sz w:val="24"/>
          <w:szCs w:val="24"/>
        </w:rPr>
        <w:t>рян» (Рязанцев), энергичных ст</w:t>
      </w:r>
      <w:r w:rsidR="009C41F6">
        <w:rPr>
          <w:rStyle w:val="Bodytext21"/>
          <w:color w:val="000000" w:themeColor="text1"/>
          <w:sz w:val="24"/>
          <w:szCs w:val="24"/>
        </w:rPr>
        <w:t>оронников решительных демократи</w:t>
      </w:r>
      <w:r w:rsidRPr="006F2491">
        <w:rPr>
          <w:rStyle w:val="Bodytext21"/>
          <w:color w:val="000000" w:themeColor="text1"/>
          <w:sz w:val="24"/>
          <w:szCs w:val="24"/>
        </w:rPr>
        <w:t>ческих реформ (Соколовский), прос</w:t>
      </w:r>
      <w:r w:rsidR="009C41F6">
        <w:rPr>
          <w:rStyle w:val="Bodytext21"/>
          <w:color w:val="000000" w:themeColor="text1"/>
          <w:sz w:val="24"/>
          <w:szCs w:val="24"/>
        </w:rPr>
        <w:t>то «хороших людей» из образован</w:t>
      </w:r>
      <w:r w:rsidRPr="006F2491">
        <w:rPr>
          <w:rStyle w:val="Bodytext21"/>
          <w:color w:val="000000" w:themeColor="text1"/>
          <w:sz w:val="24"/>
          <w:szCs w:val="24"/>
        </w:rPr>
        <w:t xml:space="preserve">ного и привилегированного слоя общества, позиция которых, однако, еще очень далека от политической </w:t>
      </w:r>
      <w:r w:rsidR="009C41F6">
        <w:rPr>
          <w:rStyle w:val="Bodytext21"/>
          <w:color w:val="000000" w:themeColor="text1"/>
          <w:sz w:val="24"/>
          <w:szCs w:val="24"/>
        </w:rPr>
        <w:t>определенности (</w:t>
      </w:r>
      <w:proofErr w:type="spellStart"/>
      <w:r w:rsidR="009C41F6">
        <w:rPr>
          <w:rStyle w:val="Bodytext21"/>
          <w:color w:val="000000" w:themeColor="text1"/>
          <w:sz w:val="24"/>
          <w:szCs w:val="24"/>
        </w:rPr>
        <w:t>Нивельзин</w:t>
      </w:r>
      <w:proofErr w:type="spellEnd"/>
      <w:r w:rsidR="009C41F6">
        <w:rPr>
          <w:rStyle w:val="Bodytext21"/>
          <w:color w:val="000000" w:themeColor="text1"/>
          <w:sz w:val="24"/>
          <w:szCs w:val="24"/>
        </w:rPr>
        <w:t xml:space="preserve">, </w:t>
      </w:r>
      <w:proofErr w:type="spellStart"/>
      <w:r w:rsidR="009C41F6">
        <w:rPr>
          <w:rStyle w:val="Bodytext21"/>
          <w:color w:val="000000" w:themeColor="text1"/>
          <w:sz w:val="24"/>
          <w:szCs w:val="24"/>
        </w:rPr>
        <w:t>Ила</w:t>
      </w:r>
      <w:r w:rsidRPr="006F2491">
        <w:rPr>
          <w:rStyle w:val="Bodytext21"/>
          <w:color w:val="000000" w:themeColor="text1"/>
          <w:sz w:val="24"/>
          <w:szCs w:val="24"/>
        </w:rPr>
        <w:t>тонцев</w:t>
      </w:r>
      <w:proofErr w:type="spellEnd"/>
      <w:r w:rsidRPr="006F2491">
        <w:rPr>
          <w:rStyle w:val="Bodytext21"/>
          <w:color w:val="000000" w:themeColor="text1"/>
          <w:sz w:val="24"/>
          <w:szCs w:val="24"/>
        </w:rPr>
        <w:t>).</w:t>
      </w:r>
    </w:p>
    <w:p w14:paraId="32521B9E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40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1"/>
          <w:color w:val="000000" w:themeColor="text1"/>
          <w:sz w:val="24"/>
          <w:szCs w:val="24"/>
        </w:rPr>
        <w:t>В художественном отношении «Пролог» значительно отличается от «Что делать?». Если в первом своем романе Чернышевский широко использовал прием публицистических авторских отступлений, то здесь он от него совершенно отказывается. Повествование разворачивается в традиционной, привычной для чи</w:t>
      </w:r>
      <w:r w:rsidR="009C41F6">
        <w:rPr>
          <w:rStyle w:val="Bodytext21"/>
          <w:color w:val="000000" w:themeColor="text1"/>
          <w:sz w:val="24"/>
          <w:szCs w:val="24"/>
        </w:rPr>
        <w:t>тателя объективной манере («Про</w:t>
      </w:r>
      <w:r w:rsidRPr="006F2491">
        <w:rPr>
          <w:rStyle w:val="Bodytext21"/>
          <w:color w:val="000000" w:themeColor="text1"/>
          <w:sz w:val="24"/>
          <w:szCs w:val="24"/>
        </w:rPr>
        <w:t>лог пролога») или в не менее привычной форме рассказа от первого лица («Дневник Левицкого»). К</w:t>
      </w:r>
      <w:r w:rsidR="009C41F6">
        <w:rPr>
          <w:rStyle w:val="Bodytext21"/>
          <w:color w:val="000000" w:themeColor="text1"/>
          <w:sz w:val="24"/>
          <w:szCs w:val="24"/>
        </w:rPr>
        <w:t>аждый герой, выступающий носите</w:t>
      </w:r>
      <w:r w:rsidRPr="006F2491">
        <w:rPr>
          <w:rStyle w:val="Bodytext21"/>
          <w:color w:val="000000" w:themeColor="text1"/>
          <w:sz w:val="24"/>
          <w:szCs w:val="24"/>
        </w:rPr>
        <w:t>лем определенной общественной позиции, предстает перед читателем во всей жизненной неповторимос</w:t>
      </w:r>
      <w:r w:rsidR="009C41F6">
        <w:rPr>
          <w:rStyle w:val="Bodytext21"/>
          <w:color w:val="000000" w:themeColor="text1"/>
          <w:sz w:val="24"/>
          <w:szCs w:val="24"/>
        </w:rPr>
        <w:t>ти своего индивидуального харак</w:t>
      </w:r>
      <w:r w:rsidRPr="006F2491">
        <w:rPr>
          <w:rStyle w:val="Bodytext21"/>
          <w:color w:val="000000" w:themeColor="text1"/>
          <w:sz w:val="24"/>
          <w:szCs w:val="24"/>
        </w:rPr>
        <w:t>тера, и каждая позиция изображается как объективная тенденция самого общественного развития,</w:t>
      </w:r>
      <w:r w:rsidR="009C41F6">
        <w:rPr>
          <w:rStyle w:val="Bodytext21"/>
          <w:color w:val="000000" w:themeColor="text1"/>
          <w:sz w:val="24"/>
          <w:szCs w:val="24"/>
        </w:rPr>
        <w:t xml:space="preserve"> формирующаяся в бесконечном по</w:t>
      </w:r>
      <w:r w:rsidRPr="006F2491">
        <w:rPr>
          <w:rStyle w:val="Bodytext21"/>
          <w:color w:val="000000" w:themeColor="text1"/>
          <w:sz w:val="24"/>
          <w:szCs w:val="24"/>
        </w:rPr>
        <w:t>токе исторической жизни.</w:t>
      </w:r>
    </w:p>
    <w:p w14:paraId="12FA59E9" w14:textId="77777777" w:rsidR="009C41F6" w:rsidRDefault="000C4471" w:rsidP="006E44FA">
      <w:pPr>
        <w:pStyle w:val="Bodytext20"/>
        <w:shd w:val="clear" w:color="auto" w:fill="auto"/>
        <w:spacing w:line="360" w:lineRule="auto"/>
        <w:ind w:firstLine="400"/>
        <w:jc w:val="both"/>
        <w:rPr>
          <w:rStyle w:val="Bodytext21"/>
          <w:color w:val="000000" w:themeColor="text1"/>
          <w:sz w:val="24"/>
          <w:szCs w:val="24"/>
        </w:rPr>
      </w:pPr>
      <w:r w:rsidRPr="006F2491">
        <w:rPr>
          <w:rStyle w:val="Bodytext21"/>
          <w:color w:val="000000" w:themeColor="text1"/>
          <w:sz w:val="24"/>
          <w:szCs w:val="24"/>
        </w:rPr>
        <w:t>При этом Чернышевский как художник отчетливо отстаивает и последовательно воплощает в своем романе продуманное и принятое им еще в юности понимание того, как в человеке соотносится личное и общее, второстепенное и главное, частное и историческое. Он не только не отделяет одного от друг</w:t>
      </w:r>
      <w:r w:rsidR="009C41F6">
        <w:rPr>
          <w:rStyle w:val="Bodytext21"/>
          <w:color w:val="000000" w:themeColor="text1"/>
          <w:sz w:val="24"/>
          <w:szCs w:val="24"/>
        </w:rPr>
        <w:t>ого, не только не противопостав</w:t>
      </w:r>
      <w:r w:rsidRPr="006F2491">
        <w:rPr>
          <w:rStyle w:val="Bodytext21"/>
          <w:color w:val="000000" w:themeColor="text1"/>
          <w:sz w:val="24"/>
          <w:szCs w:val="24"/>
        </w:rPr>
        <w:t>ляет одного другому, но, напрот</w:t>
      </w:r>
      <w:r w:rsidR="009C41F6">
        <w:rPr>
          <w:rStyle w:val="Bodytext21"/>
          <w:color w:val="000000" w:themeColor="text1"/>
          <w:sz w:val="24"/>
          <w:szCs w:val="24"/>
        </w:rPr>
        <w:t>ив, утверждает их взаимную зави</w:t>
      </w:r>
      <w:r w:rsidRPr="006F2491">
        <w:rPr>
          <w:rStyle w:val="Bodytext21"/>
          <w:color w:val="000000" w:themeColor="text1"/>
          <w:sz w:val="24"/>
          <w:szCs w:val="24"/>
        </w:rPr>
        <w:t xml:space="preserve">симость. В его изображении человеческая личность всегда одинаково проявляет себя и в большом, и в малом, и в интимной жизни, и </w:t>
      </w:r>
    </w:p>
    <w:p w14:paraId="29580D7F" w14:textId="77777777" w:rsidR="009C41F6" w:rsidRDefault="009C41F6" w:rsidP="006E44FA">
      <w:pPr>
        <w:rPr>
          <w:rStyle w:val="Bodytext21"/>
          <w:color w:val="000000" w:themeColor="text1"/>
          <w:sz w:val="24"/>
          <w:szCs w:val="24"/>
        </w:rPr>
      </w:pPr>
      <w:r>
        <w:rPr>
          <w:rStyle w:val="Bodytext21"/>
          <w:color w:val="000000" w:themeColor="text1"/>
          <w:sz w:val="24"/>
          <w:szCs w:val="24"/>
        </w:rPr>
        <w:br w:type="page"/>
      </w:r>
    </w:p>
    <w:p w14:paraId="320A9069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40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lastRenderedPageBreak/>
        <w:t xml:space="preserve">в общественной деятельности. Так, взаимоотношения Савелова </w:t>
      </w:r>
      <w:r w:rsidRPr="006F2491">
        <w:rPr>
          <w:rStyle w:val="Bodytext21"/>
          <w:color w:val="000000" w:themeColor="text1"/>
          <w:sz w:val="24"/>
          <w:szCs w:val="24"/>
        </w:rPr>
        <w:t xml:space="preserve">с </w:t>
      </w:r>
      <w:r w:rsidR="009C41F6">
        <w:rPr>
          <w:rStyle w:val="Bodytext22"/>
          <w:color w:val="000000" w:themeColor="text1"/>
          <w:sz w:val="24"/>
          <w:szCs w:val="24"/>
        </w:rPr>
        <w:t>же</w:t>
      </w:r>
      <w:r w:rsidRPr="006F2491">
        <w:rPr>
          <w:rStyle w:val="Bodytext21"/>
          <w:color w:val="000000" w:themeColor="text1"/>
          <w:sz w:val="24"/>
          <w:szCs w:val="24"/>
        </w:rPr>
        <w:t xml:space="preserve">ной </w:t>
      </w:r>
      <w:r w:rsidRPr="006F2491">
        <w:rPr>
          <w:rStyle w:val="Bodytext22"/>
          <w:color w:val="000000" w:themeColor="text1"/>
          <w:sz w:val="24"/>
          <w:szCs w:val="24"/>
        </w:rPr>
        <w:t xml:space="preserve">характеризуют его и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как </w:t>
      </w:r>
      <w:r w:rsidRPr="006F2491">
        <w:rPr>
          <w:rStyle w:val="Bodytext22"/>
          <w:color w:val="000000" w:themeColor="text1"/>
          <w:sz w:val="24"/>
          <w:szCs w:val="24"/>
        </w:rPr>
        <w:t>госуда</w:t>
      </w:r>
      <w:r w:rsidR="009C41F6">
        <w:rPr>
          <w:rStyle w:val="Bodytext22"/>
          <w:color w:val="000000" w:themeColor="text1"/>
          <w:sz w:val="24"/>
          <w:szCs w:val="24"/>
        </w:rPr>
        <w:t>рственного деятеля, а прекрасно</w:t>
      </w:r>
      <w:r w:rsidRPr="006F2491">
        <w:rPr>
          <w:rStyle w:val="Bodytext22"/>
          <w:color w:val="000000" w:themeColor="text1"/>
          <w:sz w:val="24"/>
          <w:szCs w:val="24"/>
        </w:rPr>
        <w:t>душная «невинность» добряка Рязанцева вскрывает политическое бессилие либерализма вообще. Глубоким пониманием этой стороны жизни Чернышевский наделяет свое</w:t>
      </w:r>
      <w:r w:rsidR="009C41F6">
        <w:rPr>
          <w:rStyle w:val="Bodytext22"/>
          <w:color w:val="000000" w:themeColor="text1"/>
          <w:sz w:val="24"/>
          <w:szCs w:val="24"/>
        </w:rPr>
        <w:t>го главного героя, и такое пони</w:t>
      </w:r>
      <w:r w:rsidRPr="006F2491">
        <w:rPr>
          <w:rStyle w:val="Bodytext22"/>
          <w:color w:val="000000" w:themeColor="text1"/>
          <w:sz w:val="24"/>
          <w:szCs w:val="24"/>
        </w:rPr>
        <w:t>мание оказывается источником не то</w:t>
      </w:r>
      <w:r w:rsidR="009C41F6">
        <w:rPr>
          <w:rStyle w:val="Bodytext22"/>
          <w:color w:val="000000" w:themeColor="text1"/>
          <w:sz w:val="24"/>
          <w:szCs w:val="24"/>
        </w:rPr>
        <w:t>лько психологической, но и поли</w:t>
      </w:r>
      <w:r w:rsidRPr="006F2491">
        <w:rPr>
          <w:rStyle w:val="Bodytext22"/>
          <w:color w:val="000000" w:themeColor="text1"/>
          <w:sz w:val="24"/>
          <w:szCs w:val="24"/>
        </w:rPr>
        <w:t xml:space="preserve">тической проницательности Волгина. Роману в целом это придает неповторимое своеобразие как в области психологического анализа, так и в стиле, в частности — в той роли, какую играет в романе комическое. Его различные градации — от уничтожающей сатиры до самого добродушного юмора </w:t>
      </w:r>
      <w:r w:rsidRPr="006F2491">
        <w:rPr>
          <w:color w:val="000000" w:themeColor="text1"/>
          <w:sz w:val="24"/>
          <w:szCs w:val="24"/>
        </w:rPr>
        <w:t xml:space="preserve">— </w:t>
      </w:r>
      <w:r w:rsidRPr="006F2491">
        <w:rPr>
          <w:rStyle w:val="Bodytext22"/>
          <w:color w:val="000000" w:themeColor="text1"/>
          <w:sz w:val="24"/>
          <w:szCs w:val="24"/>
        </w:rPr>
        <w:t>ок</w:t>
      </w:r>
      <w:r w:rsidR="009C41F6">
        <w:rPr>
          <w:rStyle w:val="Bodytext22"/>
          <w:color w:val="000000" w:themeColor="text1"/>
          <w:sz w:val="24"/>
          <w:szCs w:val="24"/>
        </w:rPr>
        <w:t>азываются той художественной ос</w:t>
      </w:r>
      <w:r w:rsidRPr="006F2491">
        <w:rPr>
          <w:rStyle w:val="Bodytext21"/>
          <w:color w:val="000000" w:themeColor="text1"/>
          <w:sz w:val="24"/>
          <w:szCs w:val="24"/>
        </w:rPr>
        <w:t xml:space="preserve">новой,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на которой строятся характеры и образы всех главных героев романа. </w:t>
      </w:r>
      <w:r w:rsidRPr="006F2491">
        <w:rPr>
          <w:rStyle w:val="Bodytext23"/>
          <w:color w:val="000000" w:themeColor="text1"/>
          <w:sz w:val="24"/>
          <w:szCs w:val="24"/>
        </w:rPr>
        <w:t xml:space="preserve">Более </w:t>
      </w:r>
      <w:r w:rsidRPr="006F2491">
        <w:rPr>
          <w:rStyle w:val="Bodytext21"/>
          <w:color w:val="000000" w:themeColor="text1"/>
          <w:sz w:val="24"/>
          <w:szCs w:val="24"/>
        </w:rPr>
        <w:t xml:space="preserve">того, степень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использования комедийных приемов при изображении того или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иного </w:t>
      </w:r>
      <w:r w:rsidRPr="006F2491">
        <w:rPr>
          <w:rStyle w:val="Bodytext23"/>
          <w:color w:val="000000" w:themeColor="text1"/>
          <w:sz w:val="24"/>
          <w:szCs w:val="24"/>
        </w:rPr>
        <w:t xml:space="preserve">героя является </w:t>
      </w:r>
      <w:r w:rsidR="009C41F6">
        <w:rPr>
          <w:rStyle w:val="Bodytext22"/>
          <w:color w:val="000000" w:themeColor="text1"/>
          <w:sz w:val="24"/>
          <w:szCs w:val="24"/>
        </w:rPr>
        <w:t>показателем его общест</w:t>
      </w:r>
      <w:r w:rsidRPr="006F2491">
        <w:rPr>
          <w:rStyle w:val="Bodytext22"/>
          <w:color w:val="000000" w:themeColor="text1"/>
          <w:sz w:val="24"/>
          <w:szCs w:val="24"/>
        </w:rPr>
        <w:t xml:space="preserve">венно-идеологической типичности, а их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качество, окраска </w:t>
      </w:r>
      <w:r w:rsidRPr="006F2491">
        <w:rPr>
          <w:rStyle w:val="Bodytext22"/>
          <w:color w:val="000000" w:themeColor="text1"/>
          <w:sz w:val="24"/>
          <w:szCs w:val="24"/>
        </w:rPr>
        <w:t xml:space="preserve">—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основным </w:t>
      </w:r>
      <w:r w:rsidRPr="006F2491">
        <w:rPr>
          <w:rStyle w:val="Bodytext22"/>
          <w:color w:val="000000" w:themeColor="text1"/>
          <w:sz w:val="24"/>
          <w:szCs w:val="24"/>
        </w:rPr>
        <w:t>способом выражения авторского отношения к ге</w:t>
      </w:r>
      <w:r w:rsidR="009C41F6">
        <w:rPr>
          <w:rStyle w:val="Bodytext22"/>
          <w:color w:val="000000" w:themeColor="text1"/>
          <w:sz w:val="24"/>
          <w:szCs w:val="24"/>
        </w:rPr>
        <w:t>рою. Достаточно на</w:t>
      </w:r>
      <w:r w:rsidRPr="006F2491">
        <w:rPr>
          <w:rStyle w:val="Bodytext22"/>
          <w:color w:val="000000" w:themeColor="text1"/>
          <w:sz w:val="24"/>
          <w:szCs w:val="24"/>
        </w:rPr>
        <w:t xml:space="preserve">помнить в этой связи Волгина и Соколовского, </w:t>
      </w:r>
      <w:r w:rsidRPr="006F2491">
        <w:rPr>
          <w:color w:val="000000" w:themeColor="text1"/>
          <w:sz w:val="24"/>
          <w:szCs w:val="24"/>
        </w:rPr>
        <w:t xml:space="preserve">с </w:t>
      </w:r>
      <w:r w:rsidRPr="006F2491">
        <w:rPr>
          <w:rStyle w:val="Bodytext22"/>
          <w:color w:val="000000" w:themeColor="text1"/>
          <w:sz w:val="24"/>
          <w:szCs w:val="24"/>
        </w:rPr>
        <w:t>одной стороны, и Чаплина и Савелова — с другой.</w:t>
      </w:r>
    </w:p>
    <w:p w14:paraId="5A52ECBA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40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>Особенность романа — почт</w:t>
      </w:r>
      <w:r w:rsidR="009C41F6">
        <w:rPr>
          <w:rStyle w:val="Bodytext22"/>
          <w:color w:val="000000" w:themeColor="text1"/>
          <w:sz w:val="24"/>
          <w:szCs w:val="24"/>
        </w:rPr>
        <w:t xml:space="preserve">и не скрываемая автором </w:t>
      </w:r>
      <w:proofErr w:type="spellStart"/>
      <w:r w:rsidR="009C41F6">
        <w:rPr>
          <w:rStyle w:val="Bodytext22"/>
          <w:color w:val="000000" w:themeColor="text1"/>
          <w:sz w:val="24"/>
          <w:szCs w:val="24"/>
        </w:rPr>
        <w:t>прототи</w:t>
      </w:r>
      <w:r w:rsidRPr="006F2491">
        <w:rPr>
          <w:rStyle w:val="Bodytext22"/>
          <w:color w:val="000000" w:themeColor="text1"/>
          <w:sz w:val="24"/>
          <w:szCs w:val="24"/>
        </w:rPr>
        <w:t>пичность</w:t>
      </w:r>
      <w:proofErr w:type="spellEnd"/>
      <w:r w:rsidRPr="006F2491">
        <w:rPr>
          <w:rStyle w:val="Bodytext22"/>
          <w:color w:val="000000" w:themeColor="text1"/>
          <w:sz w:val="24"/>
          <w:szCs w:val="24"/>
        </w:rPr>
        <w:t xml:space="preserve"> героев романа, придающая всему произведению колорит, как мы бы сейчас сказали, документальности.</w:t>
      </w:r>
    </w:p>
    <w:p w14:paraId="3A507A94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40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>Сколько-нибудь знакомый с</w:t>
      </w:r>
      <w:r w:rsidR="009C41F6">
        <w:rPr>
          <w:rStyle w:val="Bodytext22"/>
          <w:color w:val="000000" w:themeColor="text1"/>
          <w:sz w:val="24"/>
          <w:szCs w:val="24"/>
        </w:rPr>
        <w:t xml:space="preserve"> биографией и сочинениями Черны</w:t>
      </w:r>
      <w:r w:rsidRPr="006F2491">
        <w:rPr>
          <w:rStyle w:val="Bodytext22"/>
          <w:color w:val="000000" w:themeColor="text1"/>
          <w:sz w:val="24"/>
          <w:szCs w:val="24"/>
        </w:rPr>
        <w:t xml:space="preserve">шевского читатель без труда узнаёт в Волгине самого Чернышевского, в Волгиной — его жену Ольгу </w:t>
      </w:r>
      <w:proofErr w:type="spellStart"/>
      <w:r w:rsidRPr="006F2491">
        <w:rPr>
          <w:rStyle w:val="Bodytext22"/>
          <w:color w:val="000000" w:themeColor="text1"/>
          <w:sz w:val="24"/>
          <w:szCs w:val="24"/>
        </w:rPr>
        <w:t>Сок</w:t>
      </w:r>
      <w:r w:rsidR="009C41F6">
        <w:rPr>
          <w:rStyle w:val="Bodytext22"/>
          <w:color w:val="000000" w:themeColor="text1"/>
          <w:sz w:val="24"/>
          <w:szCs w:val="24"/>
        </w:rPr>
        <w:t>ратовну</w:t>
      </w:r>
      <w:proofErr w:type="spellEnd"/>
      <w:r w:rsidR="009C41F6">
        <w:rPr>
          <w:rStyle w:val="Bodytext22"/>
          <w:color w:val="000000" w:themeColor="text1"/>
          <w:sz w:val="24"/>
          <w:szCs w:val="24"/>
        </w:rPr>
        <w:t>, в Левицком — Н. А. Доб</w:t>
      </w:r>
      <w:r w:rsidRPr="006F2491">
        <w:rPr>
          <w:rStyle w:val="Bodytext22"/>
          <w:color w:val="000000" w:themeColor="text1"/>
          <w:sz w:val="24"/>
          <w:szCs w:val="24"/>
        </w:rPr>
        <w:t>ролюбова (1836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 xml:space="preserve">1861). Но исследователи установили, </w:t>
      </w:r>
      <w:r w:rsidRPr="006F2491">
        <w:rPr>
          <w:rStyle w:val="Bodytext21"/>
          <w:color w:val="000000" w:themeColor="text1"/>
          <w:sz w:val="24"/>
          <w:szCs w:val="24"/>
        </w:rPr>
        <w:t xml:space="preserve">что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и другие ведущие герои романа имеют своих </w:t>
      </w:r>
      <w:r w:rsidRPr="006F2491">
        <w:rPr>
          <w:rStyle w:val="Bodytext21"/>
          <w:color w:val="000000" w:themeColor="text1"/>
          <w:sz w:val="24"/>
          <w:szCs w:val="24"/>
        </w:rPr>
        <w:t xml:space="preserve">реальных </w:t>
      </w:r>
      <w:r w:rsidR="009C41F6">
        <w:rPr>
          <w:rStyle w:val="Bodytext22"/>
          <w:color w:val="000000" w:themeColor="text1"/>
          <w:sz w:val="24"/>
          <w:szCs w:val="24"/>
        </w:rPr>
        <w:t>прототипов: в Соколов</w:t>
      </w:r>
      <w:r w:rsidRPr="006F2491">
        <w:rPr>
          <w:rStyle w:val="Bodytext22"/>
          <w:color w:val="000000" w:themeColor="text1"/>
          <w:sz w:val="24"/>
          <w:szCs w:val="24"/>
        </w:rPr>
        <w:t xml:space="preserve">ском не </w:t>
      </w:r>
      <w:r w:rsidRPr="006F2491">
        <w:rPr>
          <w:rStyle w:val="Bodytext21"/>
          <w:color w:val="000000" w:themeColor="text1"/>
          <w:sz w:val="24"/>
          <w:szCs w:val="24"/>
        </w:rPr>
        <w:t xml:space="preserve">только </w:t>
      </w:r>
      <w:r w:rsidRPr="006F2491">
        <w:rPr>
          <w:rStyle w:val="Bodytext22"/>
          <w:color w:val="000000" w:themeColor="text1"/>
          <w:sz w:val="24"/>
          <w:szCs w:val="24"/>
        </w:rPr>
        <w:t xml:space="preserve">характер, </w:t>
      </w:r>
      <w:r w:rsidRPr="006F2491">
        <w:rPr>
          <w:rStyle w:val="Bodytext23"/>
          <w:color w:val="000000" w:themeColor="text1"/>
          <w:sz w:val="24"/>
          <w:szCs w:val="24"/>
        </w:rPr>
        <w:t xml:space="preserve">но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и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все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детали биографии указывают на польского </w:t>
      </w:r>
      <w:r w:rsidRPr="006F2491">
        <w:rPr>
          <w:rStyle w:val="Bodytext21"/>
          <w:color w:val="000000" w:themeColor="text1"/>
          <w:sz w:val="24"/>
          <w:szCs w:val="24"/>
        </w:rPr>
        <w:t xml:space="preserve">революционера </w:t>
      </w:r>
      <w:r w:rsidRPr="006F2491">
        <w:rPr>
          <w:rStyle w:val="Bodytext22"/>
          <w:color w:val="000000" w:themeColor="text1"/>
          <w:sz w:val="24"/>
          <w:szCs w:val="24"/>
        </w:rPr>
        <w:t xml:space="preserve">Сигизмунда </w:t>
      </w:r>
      <w:proofErr w:type="spellStart"/>
      <w:r w:rsidRPr="006F2491">
        <w:rPr>
          <w:rStyle w:val="Bodytext22"/>
          <w:color w:val="000000" w:themeColor="text1"/>
          <w:sz w:val="24"/>
          <w:szCs w:val="24"/>
        </w:rPr>
        <w:t>Сераковского</w:t>
      </w:r>
      <w:proofErr w:type="spellEnd"/>
      <w:r w:rsidRPr="006F2491">
        <w:rPr>
          <w:rStyle w:val="Bodytext22"/>
          <w:color w:val="000000" w:themeColor="text1"/>
          <w:sz w:val="24"/>
          <w:szCs w:val="24"/>
        </w:rPr>
        <w:t xml:space="preserve"> (1826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>1863), повешенного по распоряжению графа М.</w:t>
      </w:r>
      <w:r w:rsidR="009C41F6">
        <w:rPr>
          <w:rStyle w:val="Bodytext22"/>
          <w:color w:val="000000" w:themeColor="text1"/>
          <w:sz w:val="24"/>
          <w:szCs w:val="24"/>
        </w:rPr>
        <w:t> </w:t>
      </w:r>
      <w:r w:rsidRPr="006F2491">
        <w:rPr>
          <w:rStyle w:val="Bodytext22"/>
          <w:color w:val="000000" w:themeColor="text1"/>
          <w:sz w:val="24"/>
          <w:szCs w:val="24"/>
        </w:rPr>
        <w:t>Н. Муравьева (1796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>1866), усмирителя польского восстания 1863 г.; в графе Чаплине — самого М.</w:t>
      </w:r>
      <w:r w:rsidR="009C41F6">
        <w:rPr>
          <w:rStyle w:val="Bodytext22"/>
          <w:color w:val="000000" w:themeColor="text1"/>
          <w:sz w:val="24"/>
          <w:szCs w:val="24"/>
        </w:rPr>
        <w:t> </w:t>
      </w:r>
      <w:r w:rsidRPr="006F2491">
        <w:rPr>
          <w:rStyle w:val="Bodytext22"/>
          <w:color w:val="000000" w:themeColor="text1"/>
          <w:sz w:val="24"/>
          <w:szCs w:val="24"/>
        </w:rPr>
        <w:t>Н. Муравьева-Вешателя; в Ря</w:t>
      </w:r>
      <w:r w:rsidR="009C41F6">
        <w:rPr>
          <w:rStyle w:val="Bodytext22"/>
          <w:color w:val="000000" w:themeColor="text1"/>
          <w:sz w:val="24"/>
          <w:szCs w:val="24"/>
        </w:rPr>
        <w:t>занцеве — одного из действитель</w:t>
      </w:r>
      <w:r w:rsidRPr="006F2491">
        <w:rPr>
          <w:rStyle w:val="Bodytext22"/>
          <w:color w:val="000000" w:themeColor="text1"/>
          <w:sz w:val="24"/>
          <w:szCs w:val="24"/>
        </w:rPr>
        <w:t>ных вождей русского либерализма, профессора К.</w:t>
      </w:r>
      <w:r w:rsidR="009C41F6">
        <w:rPr>
          <w:rStyle w:val="Bodytext22"/>
          <w:color w:val="000000" w:themeColor="text1"/>
          <w:sz w:val="24"/>
          <w:szCs w:val="24"/>
        </w:rPr>
        <w:t> </w:t>
      </w:r>
      <w:r w:rsidRPr="006F2491">
        <w:rPr>
          <w:rStyle w:val="Bodytext22"/>
          <w:color w:val="000000" w:themeColor="text1"/>
          <w:sz w:val="24"/>
          <w:szCs w:val="24"/>
        </w:rPr>
        <w:t xml:space="preserve">Д. </w:t>
      </w:r>
      <w:proofErr w:type="spellStart"/>
      <w:r w:rsidRPr="006F2491">
        <w:rPr>
          <w:rStyle w:val="Bodytext22"/>
          <w:color w:val="000000" w:themeColor="text1"/>
          <w:sz w:val="24"/>
          <w:szCs w:val="24"/>
        </w:rPr>
        <w:t>Казелина</w:t>
      </w:r>
      <w:proofErr w:type="spellEnd"/>
      <w:r w:rsidRPr="006F2491">
        <w:rPr>
          <w:rStyle w:val="Bodytext22"/>
          <w:color w:val="000000" w:themeColor="text1"/>
          <w:sz w:val="24"/>
          <w:szCs w:val="24"/>
        </w:rPr>
        <w:t xml:space="preserve"> (1818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>1885); в Савелове — чер</w:t>
      </w:r>
      <w:r w:rsidR="009C41F6">
        <w:rPr>
          <w:rStyle w:val="Bodytext22"/>
          <w:color w:val="000000" w:themeColor="text1"/>
          <w:sz w:val="24"/>
          <w:szCs w:val="24"/>
        </w:rPr>
        <w:t>ты одного из деятелей «эпохи ре</w:t>
      </w:r>
      <w:r w:rsidRPr="006F2491">
        <w:rPr>
          <w:rStyle w:val="Bodytext22"/>
          <w:color w:val="000000" w:themeColor="text1"/>
          <w:sz w:val="24"/>
          <w:szCs w:val="24"/>
        </w:rPr>
        <w:t>форм», Н.</w:t>
      </w:r>
      <w:r w:rsidR="009C41F6">
        <w:rPr>
          <w:rStyle w:val="Bodytext22"/>
          <w:color w:val="000000" w:themeColor="text1"/>
          <w:sz w:val="24"/>
          <w:szCs w:val="24"/>
        </w:rPr>
        <w:t> </w:t>
      </w:r>
      <w:r w:rsidRPr="006F2491">
        <w:rPr>
          <w:rStyle w:val="Bodytext22"/>
          <w:color w:val="000000" w:themeColor="text1"/>
          <w:sz w:val="24"/>
          <w:szCs w:val="24"/>
        </w:rPr>
        <w:t>А. Милютина (1818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 xml:space="preserve">1872); в Петре </w:t>
      </w:r>
      <w:proofErr w:type="spellStart"/>
      <w:r w:rsidRPr="006F2491">
        <w:rPr>
          <w:rStyle w:val="Bodytext22"/>
          <w:color w:val="000000" w:themeColor="text1"/>
          <w:sz w:val="24"/>
          <w:szCs w:val="24"/>
        </w:rPr>
        <w:t>Степаныче</w:t>
      </w:r>
      <w:proofErr w:type="spellEnd"/>
      <w:r w:rsidRPr="006F2491">
        <w:rPr>
          <w:rStyle w:val="Bodytext22"/>
          <w:color w:val="000000" w:themeColor="text1"/>
          <w:sz w:val="24"/>
          <w:szCs w:val="24"/>
        </w:rPr>
        <w:t xml:space="preserve"> — другого правительственного сановника, Я.</w:t>
      </w:r>
      <w:r w:rsidR="009C41F6">
        <w:rPr>
          <w:rStyle w:val="Bodytext22"/>
          <w:color w:val="000000" w:themeColor="text1"/>
          <w:sz w:val="24"/>
          <w:szCs w:val="24"/>
        </w:rPr>
        <w:t> </w:t>
      </w:r>
      <w:r w:rsidRPr="006F2491">
        <w:rPr>
          <w:rStyle w:val="Bodytext22"/>
          <w:color w:val="000000" w:themeColor="text1"/>
          <w:sz w:val="24"/>
          <w:szCs w:val="24"/>
        </w:rPr>
        <w:t>И. Ростовцева (1803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 xml:space="preserve">1860). В </w:t>
      </w:r>
      <w:r w:rsidRPr="006F2491">
        <w:rPr>
          <w:rStyle w:val="Bodytext21"/>
          <w:color w:val="000000" w:themeColor="text1"/>
          <w:sz w:val="24"/>
          <w:szCs w:val="24"/>
        </w:rPr>
        <w:t xml:space="preserve">то </w:t>
      </w:r>
      <w:r w:rsidRPr="006F2491">
        <w:rPr>
          <w:rStyle w:val="Bodytext22"/>
          <w:color w:val="000000" w:themeColor="text1"/>
          <w:sz w:val="24"/>
          <w:szCs w:val="24"/>
        </w:rPr>
        <w:t>же время читатель отчетливо ощущает «</w:t>
      </w:r>
      <w:proofErr w:type="spellStart"/>
      <w:r w:rsidRPr="006F2491">
        <w:rPr>
          <w:rStyle w:val="Bodytext22"/>
          <w:color w:val="000000" w:themeColor="text1"/>
          <w:sz w:val="24"/>
          <w:szCs w:val="24"/>
        </w:rPr>
        <w:t>романность</w:t>
      </w:r>
      <w:proofErr w:type="spellEnd"/>
      <w:r w:rsidRPr="006F2491">
        <w:rPr>
          <w:rStyle w:val="Bodytext22"/>
          <w:color w:val="000000" w:themeColor="text1"/>
          <w:sz w:val="24"/>
          <w:szCs w:val="24"/>
        </w:rPr>
        <w:t xml:space="preserve">» таких героев «Пролога»,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как </w:t>
      </w:r>
      <w:proofErr w:type="spellStart"/>
      <w:r w:rsidR="009C41F6">
        <w:rPr>
          <w:rStyle w:val="Bodytext22"/>
          <w:color w:val="000000" w:themeColor="text1"/>
          <w:sz w:val="24"/>
          <w:szCs w:val="24"/>
        </w:rPr>
        <w:t>Нивельзин</w:t>
      </w:r>
      <w:proofErr w:type="spellEnd"/>
      <w:r w:rsidR="009C41F6">
        <w:rPr>
          <w:rStyle w:val="Bodytext22"/>
          <w:color w:val="000000" w:themeColor="text1"/>
          <w:sz w:val="24"/>
          <w:szCs w:val="24"/>
        </w:rPr>
        <w:t>, Савело</w:t>
      </w:r>
      <w:r w:rsidRPr="006F2491">
        <w:rPr>
          <w:rStyle w:val="Bodytext22"/>
          <w:color w:val="000000" w:themeColor="text1"/>
          <w:sz w:val="24"/>
          <w:szCs w:val="24"/>
        </w:rPr>
        <w:t>в</w:t>
      </w:r>
      <w:r w:rsidR="009C41F6">
        <w:rPr>
          <w:rStyle w:val="Bodytext22"/>
          <w:color w:val="000000" w:themeColor="text1"/>
          <w:sz w:val="24"/>
          <w:szCs w:val="24"/>
        </w:rPr>
        <w:t xml:space="preserve">а, </w:t>
      </w:r>
      <w:proofErr w:type="spellStart"/>
      <w:r w:rsidR="009C41F6">
        <w:rPr>
          <w:rStyle w:val="Bodytext22"/>
          <w:color w:val="000000" w:themeColor="text1"/>
          <w:sz w:val="24"/>
          <w:szCs w:val="24"/>
        </w:rPr>
        <w:t>Илатонцев</w:t>
      </w:r>
      <w:proofErr w:type="spellEnd"/>
      <w:r w:rsidR="009C41F6">
        <w:rPr>
          <w:rStyle w:val="Bodytext22"/>
          <w:color w:val="000000" w:themeColor="text1"/>
          <w:sz w:val="24"/>
          <w:szCs w:val="24"/>
        </w:rPr>
        <w:t>, Мери, и они дейст</w:t>
      </w:r>
      <w:r w:rsidRPr="006F2491">
        <w:rPr>
          <w:rStyle w:val="Bodytext22"/>
          <w:color w:val="000000" w:themeColor="text1"/>
          <w:sz w:val="24"/>
          <w:szCs w:val="24"/>
        </w:rPr>
        <w:t xml:space="preserve">вительно </w:t>
      </w:r>
      <w:r w:rsidR="009C41F6">
        <w:rPr>
          <w:rStyle w:val="Bodytext22"/>
          <w:color w:val="000000" w:themeColor="text1"/>
          <w:sz w:val="24"/>
          <w:szCs w:val="24"/>
        </w:rPr>
        <w:t>не имеют конкретных прототипов</w:t>
      </w:r>
      <w:r w:rsidR="009C41F6">
        <w:rPr>
          <w:rStyle w:val="a9"/>
          <w:color w:val="000000" w:themeColor="text1"/>
          <w:sz w:val="24"/>
          <w:szCs w:val="24"/>
        </w:rPr>
        <w:footnoteReference w:id="10"/>
      </w:r>
      <w:r w:rsidRPr="006F2491">
        <w:rPr>
          <w:rStyle w:val="Bodytext22"/>
          <w:color w:val="000000" w:themeColor="text1"/>
          <w:sz w:val="24"/>
          <w:szCs w:val="24"/>
        </w:rPr>
        <w:t>.</w:t>
      </w:r>
    </w:p>
    <w:p w14:paraId="3C7B65E5" w14:textId="77777777" w:rsidR="009C41F6" w:rsidRDefault="000C4471" w:rsidP="006E44FA">
      <w:pPr>
        <w:pStyle w:val="Bodytext20"/>
        <w:shd w:val="clear" w:color="auto" w:fill="auto"/>
        <w:spacing w:line="360" w:lineRule="auto"/>
        <w:ind w:firstLine="400"/>
        <w:jc w:val="both"/>
        <w:rPr>
          <w:rStyle w:val="Bodytext23"/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Однако </w:t>
      </w:r>
      <w:proofErr w:type="spellStart"/>
      <w:r w:rsidRPr="006F2491">
        <w:rPr>
          <w:rStyle w:val="Bodytext22"/>
          <w:color w:val="000000" w:themeColor="text1"/>
          <w:sz w:val="24"/>
          <w:szCs w:val="24"/>
        </w:rPr>
        <w:t>прототипичность</w:t>
      </w:r>
      <w:proofErr w:type="spellEnd"/>
      <w:r w:rsidRPr="006F2491">
        <w:rPr>
          <w:rStyle w:val="Bodytext22"/>
          <w:color w:val="000000" w:themeColor="text1"/>
          <w:sz w:val="24"/>
          <w:szCs w:val="24"/>
        </w:rPr>
        <w:t xml:space="preserve"> героев романа проявляется в общем психологическом, а часто и внешнем, физическом портрете </w:t>
      </w:r>
      <w:r w:rsidRPr="006F2491">
        <w:rPr>
          <w:rStyle w:val="Bodytext23"/>
          <w:color w:val="000000" w:themeColor="text1"/>
          <w:sz w:val="24"/>
          <w:szCs w:val="24"/>
        </w:rPr>
        <w:t xml:space="preserve">героя, но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не в сюжетных событиях романа. Здесь Чернышевский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даже </w:t>
      </w:r>
      <w:r w:rsidR="009C41F6">
        <w:rPr>
          <w:rStyle w:val="Bodytext23"/>
          <w:color w:val="000000" w:themeColor="text1"/>
          <w:sz w:val="24"/>
          <w:szCs w:val="24"/>
        </w:rPr>
        <w:t xml:space="preserve">в дета- </w:t>
      </w:r>
    </w:p>
    <w:p w14:paraId="6500CBC5" w14:textId="77777777" w:rsidR="009C41F6" w:rsidRDefault="009C41F6" w:rsidP="006E44FA">
      <w:pPr>
        <w:rPr>
          <w:rStyle w:val="Bodytext23"/>
          <w:color w:val="000000" w:themeColor="text1"/>
          <w:sz w:val="24"/>
          <w:szCs w:val="24"/>
        </w:rPr>
      </w:pPr>
      <w:r>
        <w:rPr>
          <w:rStyle w:val="Bodytext23"/>
          <w:color w:val="000000" w:themeColor="text1"/>
          <w:sz w:val="24"/>
          <w:szCs w:val="24"/>
        </w:rPr>
        <w:br w:type="page"/>
      </w:r>
    </w:p>
    <w:p w14:paraId="6A962CA4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1"/>
          <w:color w:val="000000" w:themeColor="text1"/>
          <w:sz w:val="24"/>
          <w:szCs w:val="24"/>
        </w:rPr>
        <w:lastRenderedPageBreak/>
        <w:t>лях, как правило, отступает от соблюдения событийной достоверности и строит роман по законам художественного вымысла. Примером может служить Левицкий-Добролюбов. Личные качества Левицкого: его ум, образованность, литературная одаренность, нравственная прямота и чистота, страстность натуры, скрываемая под броней апатичности, даже его влюбчивость</w:t>
      </w:r>
      <w:r w:rsidR="009C41F6">
        <w:rPr>
          <w:rStyle w:val="Bodytext21"/>
          <w:color w:val="000000" w:themeColor="text1"/>
          <w:sz w:val="24"/>
          <w:szCs w:val="24"/>
        </w:rPr>
        <w:t>; с другой стороны — его отноше</w:t>
      </w:r>
      <w:r w:rsidRPr="006F2491">
        <w:rPr>
          <w:rStyle w:val="Bodytext21"/>
          <w:color w:val="000000" w:themeColor="text1"/>
          <w:sz w:val="24"/>
          <w:szCs w:val="24"/>
        </w:rPr>
        <w:t xml:space="preserve">ние к Волгину и отношение Волгина к нему; наконец, общий контур его биографии — учение в Главном педагогическом </w:t>
      </w:r>
      <w:r w:rsidR="009C41F6">
        <w:rPr>
          <w:rStyle w:val="Bodytext21"/>
          <w:color w:val="000000" w:themeColor="text1"/>
          <w:sz w:val="24"/>
          <w:szCs w:val="24"/>
        </w:rPr>
        <w:t>институте, зна</w:t>
      </w:r>
      <w:r w:rsidRPr="006F2491">
        <w:rPr>
          <w:rStyle w:val="Bodytext21"/>
          <w:color w:val="000000" w:themeColor="text1"/>
          <w:sz w:val="24"/>
          <w:szCs w:val="24"/>
        </w:rPr>
        <w:t>комство с товарищем министра народного просвещения князем П.</w:t>
      </w:r>
      <w:r w:rsidR="00D771A9">
        <w:rPr>
          <w:rStyle w:val="Bodytext21"/>
          <w:color w:val="000000" w:themeColor="text1"/>
          <w:sz w:val="24"/>
          <w:szCs w:val="24"/>
        </w:rPr>
        <w:t> </w:t>
      </w:r>
      <w:r w:rsidRPr="006F2491">
        <w:rPr>
          <w:rStyle w:val="Bodytext21"/>
          <w:color w:val="000000" w:themeColor="text1"/>
          <w:sz w:val="24"/>
          <w:szCs w:val="24"/>
        </w:rPr>
        <w:t xml:space="preserve">А. Вяземским, история </w:t>
      </w:r>
      <w:proofErr w:type="spellStart"/>
      <w:r w:rsidRPr="006F2491">
        <w:rPr>
          <w:rStyle w:val="Bodytext21"/>
          <w:color w:val="000000" w:themeColor="text1"/>
          <w:sz w:val="24"/>
          <w:szCs w:val="24"/>
        </w:rPr>
        <w:t>оклеветания</w:t>
      </w:r>
      <w:proofErr w:type="spellEnd"/>
      <w:r w:rsidRPr="006F2491">
        <w:rPr>
          <w:rStyle w:val="Bodytext21"/>
          <w:color w:val="000000" w:themeColor="text1"/>
          <w:sz w:val="24"/>
          <w:szCs w:val="24"/>
        </w:rPr>
        <w:t xml:space="preserve"> его директором института в глазах товарищей и конфликт с ними, занятия репетиторством в семье «вельможи», даже тема первой статьи, отданной в журнал Волгина, так же как и темы его разговоров с Волгиным,</w:t>
      </w:r>
      <w:r w:rsidR="00D771A9">
        <w:rPr>
          <w:rStyle w:val="Bodytext21"/>
          <w:color w:val="000000" w:themeColor="text1"/>
          <w:sz w:val="24"/>
          <w:szCs w:val="24"/>
        </w:rPr>
        <w:t xml:space="preserve"> </w:t>
      </w:r>
      <w:r w:rsidRPr="006F2491">
        <w:rPr>
          <w:rStyle w:val="Bodytext21"/>
          <w:color w:val="000000" w:themeColor="text1"/>
          <w:sz w:val="24"/>
          <w:szCs w:val="24"/>
        </w:rPr>
        <w:t>— все это соответствует подлинной биограф</w:t>
      </w:r>
      <w:r w:rsidR="00D771A9">
        <w:rPr>
          <w:rStyle w:val="Bodytext21"/>
          <w:color w:val="000000" w:themeColor="text1"/>
          <w:sz w:val="24"/>
          <w:szCs w:val="24"/>
        </w:rPr>
        <w:t>ии Добролюбова. Но лица, с кото</w:t>
      </w:r>
      <w:r w:rsidRPr="006F2491">
        <w:rPr>
          <w:rStyle w:val="Bodytext21"/>
          <w:color w:val="000000" w:themeColor="text1"/>
          <w:sz w:val="24"/>
          <w:szCs w:val="24"/>
        </w:rPr>
        <w:t xml:space="preserve">рыми Левицкий в романе общается, </w:t>
      </w:r>
      <w:r w:rsidR="00D771A9">
        <w:rPr>
          <w:rStyle w:val="Bodytext21"/>
          <w:color w:val="000000" w:themeColor="text1"/>
          <w:sz w:val="24"/>
          <w:szCs w:val="24"/>
        </w:rPr>
        <w:t>его поступки, фактическое содер</w:t>
      </w:r>
      <w:r w:rsidRPr="006F2491">
        <w:rPr>
          <w:rStyle w:val="Bodytext21"/>
          <w:color w:val="000000" w:themeColor="text1"/>
          <w:sz w:val="24"/>
          <w:szCs w:val="24"/>
        </w:rPr>
        <w:t>жание его «Дневника» (за исключением, может быть, содержания его разговоров с Волгиным) полностью вымышлены Чернышевским и подчинены идейному смыслу романа.</w:t>
      </w:r>
    </w:p>
    <w:p w14:paraId="1E3B74E2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1"/>
          <w:color w:val="000000" w:themeColor="text1"/>
          <w:sz w:val="24"/>
          <w:szCs w:val="24"/>
        </w:rPr>
        <w:t>Глубину политической мысли Чернышевского, выразившуюся в романе «Пролог», высоко оценил</w:t>
      </w:r>
      <w:r w:rsidR="00D771A9">
        <w:rPr>
          <w:rStyle w:val="Bodytext21"/>
          <w:color w:val="000000" w:themeColor="text1"/>
          <w:sz w:val="24"/>
          <w:szCs w:val="24"/>
        </w:rPr>
        <w:t xml:space="preserve"> В. И. Ленин. В статье «„Кресть</w:t>
      </w:r>
      <w:r w:rsidRPr="006F2491">
        <w:rPr>
          <w:rStyle w:val="Bodytext21"/>
          <w:color w:val="000000" w:themeColor="text1"/>
          <w:sz w:val="24"/>
          <w:szCs w:val="24"/>
        </w:rPr>
        <w:t>янская реформа</w:t>
      </w:r>
      <w:r w:rsidR="00D771A9">
        <w:rPr>
          <w:rStyle w:val="Bodytext21"/>
          <w:color w:val="000000" w:themeColor="text1"/>
          <w:sz w:val="24"/>
          <w:szCs w:val="24"/>
        </w:rPr>
        <w:t>”</w:t>
      </w:r>
      <w:r w:rsidRPr="006F2491">
        <w:rPr>
          <w:rStyle w:val="Bodytext21"/>
          <w:color w:val="000000" w:themeColor="text1"/>
          <w:sz w:val="24"/>
          <w:szCs w:val="24"/>
        </w:rPr>
        <w:t xml:space="preserve"> и пролетарски-крестьянская революция» (1911), давая историческую оценку общей позиции Чернышевского, Ленин писал: «Либералы 1860-х годов и Чернышевский суть представители двух исторических тенденций, двух исторических сил, которые с тех пор и вплоть до нашего времени определяют исх</w:t>
      </w:r>
      <w:r w:rsidR="00D771A9">
        <w:rPr>
          <w:rStyle w:val="Bodytext21"/>
          <w:color w:val="000000" w:themeColor="text1"/>
          <w:sz w:val="24"/>
          <w:szCs w:val="24"/>
        </w:rPr>
        <w:t>од борьбы за но</w:t>
      </w:r>
      <w:r w:rsidRPr="006F2491">
        <w:rPr>
          <w:rStyle w:val="Bodytext21"/>
          <w:color w:val="000000" w:themeColor="text1"/>
          <w:sz w:val="24"/>
          <w:szCs w:val="24"/>
        </w:rPr>
        <w:t>вую Россию...</w:t>
      </w:r>
    </w:p>
    <w:p w14:paraId="69FFCBC1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1"/>
          <w:color w:val="000000" w:themeColor="text1"/>
          <w:sz w:val="24"/>
          <w:szCs w:val="24"/>
        </w:rPr>
        <w:t>Либералы хотели «освободить» Россию «сверху», не разрушая ни монархии царя, ни землевладения и власти помещиков, побуждая их только к «уступкам» духу времени...</w:t>
      </w:r>
    </w:p>
    <w:p w14:paraId="15389A29" w14:textId="77777777" w:rsidR="00D771A9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rStyle w:val="Bodytext21"/>
          <w:color w:val="000000" w:themeColor="text1"/>
          <w:sz w:val="24"/>
          <w:szCs w:val="24"/>
        </w:rPr>
      </w:pPr>
      <w:r w:rsidRPr="006F2491">
        <w:rPr>
          <w:rStyle w:val="Bodytext21"/>
          <w:color w:val="000000" w:themeColor="text1"/>
          <w:sz w:val="24"/>
          <w:szCs w:val="24"/>
        </w:rPr>
        <w:t xml:space="preserve">Чернышевский был... революционным демократом, он умел влиять на все политические события его </w:t>
      </w:r>
      <w:r w:rsidR="00D771A9">
        <w:rPr>
          <w:rStyle w:val="Bodytext21"/>
          <w:color w:val="000000" w:themeColor="text1"/>
          <w:sz w:val="24"/>
          <w:szCs w:val="24"/>
        </w:rPr>
        <w:t>эпохи в революционном духе, про</w:t>
      </w:r>
      <w:r w:rsidRPr="006F2491">
        <w:rPr>
          <w:rStyle w:val="Bodytext21"/>
          <w:color w:val="000000" w:themeColor="text1"/>
          <w:sz w:val="24"/>
          <w:szCs w:val="24"/>
        </w:rPr>
        <w:t>водя — через препоны и рогатки ц</w:t>
      </w:r>
      <w:r w:rsidR="00D771A9">
        <w:rPr>
          <w:rStyle w:val="Bodytext21"/>
          <w:color w:val="000000" w:themeColor="text1"/>
          <w:sz w:val="24"/>
          <w:szCs w:val="24"/>
        </w:rPr>
        <w:t>ензуры — идею крестьянской рево</w:t>
      </w:r>
      <w:r w:rsidRPr="006F2491">
        <w:rPr>
          <w:rStyle w:val="Bodytext21"/>
          <w:color w:val="000000" w:themeColor="text1"/>
          <w:sz w:val="24"/>
          <w:szCs w:val="24"/>
        </w:rPr>
        <w:t>люции, идею борьбы масс за свер</w:t>
      </w:r>
      <w:r w:rsidR="00D771A9">
        <w:rPr>
          <w:rStyle w:val="Bodytext21"/>
          <w:color w:val="000000" w:themeColor="text1"/>
          <w:sz w:val="24"/>
          <w:szCs w:val="24"/>
        </w:rPr>
        <w:t>жение всех старых властей. «Кре</w:t>
      </w:r>
      <w:r w:rsidRPr="006F2491">
        <w:rPr>
          <w:rStyle w:val="Bodytext21"/>
          <w:color w:val="000000" w:themeColor="text1"/>
          <w:sz w:val="24"/>
          <w:szCs w:val="24"/>
        </w:rPr>
        <w:t xml:space="preserve">стьянскую реформу» 61-го года, </w:t>
      </w:r>
      <w:r w:rsidR="00D771A9">
        <w:rPr>
          <w:rStyle w:val="Bodytext21"/>
          <w:color w:val="000000" w:themeColor="text1"/>
          <w:sz w:val="24"/>
          <w:szCs w:val="24"/>
        </w:rPr>
        <w:t>которую либералы сначала подкра</w:t>
      </w:r>
      <w:r w:rsidRPr="006F2491">
        <w:rPr>
          <w:rStyle w:val="Bodytext21"/>
          <w:color w:val="000000" w:themeColor="text1"/>
          <w:sz w:val="24"/>
          <w:szCs w:val="24"/>
        </w:rPr>
        <w:t xml:space="preserve">шивали, а потом даже прославляли, он назвал </w:t>
      </w:r>
      <w:r w:rsidRPr="006F2491">
        <w:rPr>
          <w:rStyle w:val="Bodytext2Italic0"/>
          <w:color w:val="000000" w:themeColor="text1"/>
          <w:sz w:val="24"/>
          <w:szCs w:val="24"/>
        </w:rPr>
        <w:t>мерзостью,</w:t>
      </w:r>
      <w:r w:rsidRPr="006F2491">
        <w:rPr>
          <w:rStyle w:val="Bodytext21"/>
          <w:color w:val="000000" w:themeColor="text1"/>
          <w:sz w:val="24"/>
          <w:szCs w:val="24"/>
        </w:rPr>
        <w:t xml:space="preserve"> ибо он ясно видел ее крепостнический характер, ясно видел, что крестьян обдирают гг. либеральные освободители, как липку. Либералов 60-х годов Чернышевский назвал </w:t>
      </w:r>
      <w:r w:rsidRPr="006F2491">
        <w:rPr>
          <w:rStyle w:val="Bodytext2Italic0"/>
          <w:color w:val="000000" w:themeColor="text1"/>
          <w:sz w:val="24"/>
          <w:szCs w:val="24"/>
        </w:rPr>
        <w:t>«болтунами, хвастунами</w:t>
      </w:r>
      <w:r w:rsidRPr="006F2491">
        <w:rPr>
          <w:rStyle w:val="Bodytext21"/>
          <w:color w:val="000000" w:themeColor="text1"/>
          <w:sz w:val="24"/>
          <w:szCs w:val="24"/>
        </w:rPr>
        <w:t xml:space="preserve"> и </w:t>
      </w:r>
      <w:r w:rsidRPr="006F2491">
        <w:rPr>
          <w:rStyle w:val="Bodytext2Italic0"/>
          <w:color w:val="000000" w:themeColor="text1"/>
          <w:sz w:val="24"/>
          <w:szCs w:val="24"/>
        </w:rPr>
        <w:t>дурачьем»,</w:t>
      </w:r>
      <w:r w:rsidRPr="006F2491">
        <w:rPr>
          <w:rStyle w:val="Bodytext21"/>
          <w:color w:val="000000" w:themeColor="text1"/>
          <w:sz w:val="24"/>
          <w:szCs w:val="24"/>
        </w:rPr>
        <w:t xml:space="preserve"> ибо он ясно видел их боязнь перед револ</w:t>
      </w:r>
      <w:r w:rsidR="00D771A9">
        <w:rPr>
          <w:rStyle w:val="Bodytext21"/>
          <w:color w:val="000000" w:themeColor="text1"/>
          <w:sz w:val="24"/>
          <w:szCs w:val="24"/>
        </w:rPr>
        <w:t>юцией, их бесхарактерность и хо</w:t>
      </w:r>
      <w:r w:rsidRPr="006F2491">
        <w:rPr>
          <w:rStyle w:val="Bodytext21"/>
          <w:color w:val="000000" w:themeColor="text1"/>
          <w:sz w:val="24"/>
          <w:szCs w:val="24"/>
        </w:rPr>
        <w:t xml:space="preserve">лопство перед власть имущими» </w:t>
      </w:r>
      <w:r w:rsidRPr="006F2491">
        <w:rPr>
          <w:rStyle w:val="Bodytext2Spacing2pt"/>
          <w:color w:val="000000" w:themeColor="text1"/>
          <w:sz w:val="24"/>
          <w:szCs w:val="24"/>
        </w:rPr>
        <w:t>(</w:t>
      </w:r>
      <w:r w:rsidRPr="00D771A9">
        <w:rPr>
          <w:rStyle w:val="Bodytext2Spacing2pt"/>
          <w:i/>
          <w:color w:val="000000" w:themeColor="text1"/>
          <w:spacing w:val="0"/>
          <w:sz w:val="24"/>
          <w:szCs w:val="24"/>
        </w:rPr>
        <w:t>Ленин</w:t>
      </w:r>
      <w:r w:rsidRPr="00D771A9">
        <w:rPr>
          <w:rStyle w:val="Bodytext21"/>
          <w:i/>
          <w:color w:val="000000" w:themeColor="text1"/>
          <w:sz w:val="24"/>
          <w:szCs w:val="24"/>
        </w:rPr>
        <w:t xml:space="preserve"> В.</w:t>
      </w:r>
      <w:r w:rsidR="00D771A9" w:rsidRPr="00D771A9">
        <w:rPr>
          <w:rStyle w:val="Bodytext21"/>
          <w:i/>
          <w:color w:val="000000" w:themeColor="text1"/>
          <w:sz w:val="24"/>
          <w:szCs w:val="24"/>
        </w:rPr>
        <w:t> И.</w:t>
      </w:r>
      <w:r w:rsidR="00D771A9">
        <w:rPr>
          <w:rStyle w:val="Bodytext21"/>
          <w:color w:val="000000" w:themeColor="text1"/>
          <w:sz w:val="24"/>
          <w:szCs w:val="24"/>
        </w:rPr>
        <w:t xml:space="preserve"> Полн</w:t>
      </w:r>
      <w:r w:rsidRPr="006F2491">
        <w:rPr>
          <w:rStyle w:val="Bodytext21"/>
          <w:color w:val="000000" w:themeColor="text1"/>
          <w:sz w:val="24"/>
          <w:szCs w:val="24"/>
        </w:rPr>
        <w:t>. собр. соч., т. 20, с. 174</w:t>
      </w:r>
      <w:r w:rsidR="00243951">
        <w:rPr>
          <w:rStyle w:val="Bodytext21"/>
          <w:color w:val="000000" w:themeColor="text1"/>
          <w:sz w:val="24"/>
          <w:szCs w:val="24"/>
        </w:rPr>
        <w:t>‒</w:t>
      </w:r>
      <w:r w:rsidRPr="006F2491">
        <w:rPr>
          <w:rStyle w:val="Bodytext21"/>
          <w:color w:val="000000" w:themeColor="text1"/>
          <w:sz w:val="24"/>
          <w:szCs w:val="24"/>
        </w:rPr>
        <w:t>175). Подчеркнутые Лениным слова взяты им из третьей главы первой части романа «Пролог». С таким же сочувствием В.</w:t>
      </w:r>
      <w:r w:rsidR="00D771A9">
        <w:rPr>
          <w:rStyle w:val="Bodytext21"/>
          <w:color w:val="000000" w:themeColor="text1"/>
          <w:sz w:val="24"/>
          <w:szCs w:val="24"/>
        </w:rPr>
        <w:t> </w:t>
      </w:r>
      <w:r w:rsidRPr="006F2491">
        <w:rPr>
          <w:rStyle w:val="Bodytext21"/>
          <w:color w:val="000000" w:themeColor="text1"/>
          <w:sz w:val="24"/>
          <w:szCs w:val="24"/>
        </w:rPr>
        <w:t>И. Ленин цитировал роман Чер</w:t>
      </w:r>
      <w:r w:rsidR="00D771A9">
        <w:rPr>
          <w:rStyle w:val="Bodytext21"/>
          <w:color w:val="000000" w:themeColor="text1"/>
          <w:sz w:val="24"/>
          <w:szCs w:val="24"/>
        </w:rPr>
        <w:t>нышевского и в другой своей ста</w:t>
      </w:r>
      <w:r w:rsidRPr="006F2491">
        <w:rPr>
          <w:rStyle w:val="Bodytext21"/>
          <w:color w:val="000000" w:themeColor="text1"/>
          <w:sz w:val="24"/>
          <w:szCs w:val="24"/>
        </w:rPr>
        <w:t>тье — «О национальной гордости великороссов» (1914).</w:t>
      </w:r>
      <w:r w:rsidR="00D771A9">
        <w:rPr>
          <w:rStyle w:val="Bodytext21"/>
          <w:color w:val="000000" w:themeColor="text1"/>
          <w:sz w:val="24"/>
          <w:szCs w:val="24"/>
        </w:rPr>
        <w:t xml:space="preserve"> </w:t>
      </w:r>
    </w:p>
    <w:p w14:paraId="377ED1B7" w14:textId="77777777" w:rsidR="00D771A9" w:rsidRDefault="00D771A9" w:rsidP="006E44FA">
      <w:pPr>
        <w:rPr>
          <w:rStyle w:val="Bodytext21"/>
          <w:color w:val="000000" w:themeColor="text1"/>
          <w:sz w:val="24"/>
          <w:szCs w:val="24"/>
        </w:rPr>
      </w:pPr>
      <w:r>
        <w:rPr>
          <w:rStyle w:val="Bodytext21"/>
          <w:color w:val="000000" w:themeColor="text1"/>
          <w:sz w:val="24"/>
          <w:szCs w:val="24"/>
        </w:rPr>
        <w:br w:type="page"/>
      </w:r>
    </w:p>
    <w:p w14:paraId="17402383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lastRenderedPageBreak/>
        <w:t>А.</w:t>
      </w:r>
      <w:r w:rsidR="00D771A9">
        <w:rPr>
          <w:rStyle w:val="Bodytext22"/>
          <w:color w:val="000000" w:themeColor="text1"/>
          <w:sz w:val="24"/>
          <w:szCs w:val="24"/>
        </w:rPr>
        <w:t> </w:t>
      </w:r>
      <w:r w:rsidRPr="006F2491">
        <w:rPr>
          <w:rStyle w:val="Bodytext22"/>
          <w:color w:val="000000" w:themeColor="text1"/>
          <w:sz w:val="24"/>
          <w:szCs w:val="24"/>
        </w:rPr>
        <w:t xml:space="preserve">В. Луначарский назвал </w:t>
      </w:r>
      <w:r w:rsidR="00D771A9">
        <w:rPr>
          <w:rStyle w:val="Bodytext22"/>
          <w:color w:val="000000" w:themeColor="text1"/>
          <w:sz w:val="24"/>
          <w:szCs w:val="24"/>
        </w:rPr>
        <w:t>роман «Пролог» «литературным ше</w:t>
      </w:r>
      <w:r w:rsidRPr="006F2491">
        <w:rPr>
          <w:rStyle w:val="Bodytext22"/>
          <w:color w:val="000000" w:themeColor="text1"/>
          <w:sz w:val="24"/>
          <w:szCs w:val="24"/>
        </w:rPr>
        <w:t xml:space="preserve">девром». Он особенно выделил </w:t>
      </w:r>
      <w:r w:rsidR="00D771A9">
        <w:rPr>
          <w:rStyle w:val="Bodytext22"/>
          <w:color w:val="000000" w:themeColor="text1"/>
          <w:sz w:val="24"/>
          <w:szCs w:val="24"/>
        </w:rPr>
        <w:t>мастерство Чернышевского в обри</w:t>
      </w:r>
      <w:r w:rsidRPr="006F2491">
        <w:rPr>
          <w:rStyle w:val="Bodytext22"/>
          <w:color w:val="000000" w:themeColor="text1"/>
          <w:sz w:val="24"/>
          <w:szCs w:val="24"/>
        </w:rPr>
        <w:t>совке Волгина, указал на оригинальность и сатирическую силу образа Чаплина, отметил как «замечательный тип тогдашнего нигилиста», освещенный «с совсем новой точки зрения», образ Левицкого и в особенности подчеркнул худо</w:t>
      </w:r>
      <w:r w:rsidR="00D771A9">
        <w:rPr>
          <w:rStyle w:val="Bodytext22"/>
          <w:color w:val="000000" w:themeColor="text1"/>
          <w:sz w:val="24"/>
          <w:szCs w:val="24"/>
        </w:rPr>
        <w:t>жественное новаторство Чернышев</w:t>
      </w:r>
      <w:r w:rsidRPr="006F2491">
        <w:rPr>
          <w:rStyle w:val="Bodytext22"/>
          <w:color w:val="000000" w:themeColor="text1"/>
          <w:sz w:val="24"/>
          <w:szCs w:val="24"/>
        </w:rPr>
        <w:t>ского в создании образа Мери. О не</w:t>
      </w:r>
      <w:r w:rsidR="00D771A9">
        <w:rPr>
          <w:rStyle w:val="Bodytext22"/>
          <w:color w:val="000000" w:themeColor="text1"/>
          <w:sz w:val="24"/>
          <w:szCs w:val="24"/>
        </w:rPr>
        <w:t>й Луначарский писал: «...замеча</w:t>
      </w:r>
      <w:r w:rsidRPr="006F2491">
        <w:rPr>
          <w:rStyle w:val="Bodytext22"/>
          <w:color w:val="000000" w:themeColor="text1"/>
          <w:sz w:val="24"/>
          <w:szCs w:val="24"/>
        </w:rPr>
        <w:t xml:space="preserve">тельна основная героиня второй части романа — Мэри, крепостная горничная Маша, которая, с необыкновенной </w:t>
      </w:r>
      <w:r w:rsidR="00D771A9">
        <w:rPr>
          <w:rStyle w:val="Bodytext22"/>
          <w:color w:val="000000" w:themeColor="text1"/>
          <w:sz w:val="24"/>
          <w:szCs w:val="24"/>
        </w:rPr>
        <w:t>грацией и необыкновен</w:t>
      </w:r>
      <w:r w:rsidRPr="006F2491">
        <w:rPr>
          <w:rStyle w:val="Bodytext22"/>
          <w:color w:val="000000" w:themeColor="text1"/>
          <w:sz w:val="24"/>
          <w:szCs w:val="24"/>
        </w:rPr>
        <w:t>ным искусством, незаметно для вс</w:t>
      </w:r>
      <w:r w:rsidR="00D771A9">
        <w:rPr>
          <w:rStyle w:val="Bodytext22"/>
          <w:color w:val="000000" w:themeColor="text1"/>
          <w:sz w:val="24"/>
          <w:szCs w:val="24"/>
        </w:rPr>
        <w:t>ех прокладывает себе путь к бар</w:t>
      </w:r>
      <w:r w:rsidRPr="006F2491">
        <w:rPr>
          <w:rStyle w:val="Bodytext22"/>
          <w:color w:val="000000" w:themeColor="text1"/>
          <w:sz w:val="24"/>
          <w:szCs w:val="24"/>
        </w:rPr>
        <w:t>ству и завладевает очень крупным либеральным помещиком. Эта фигура — единственная в своем роде, это наш русский Фигаро в юбке,</w:t>
      </w:r>
      <w:r w:rsidR="00D771A9">
        <w:rPr>
          <w:rStyle w:val="Bodytext22"/>
          <w:color w:val="000000" w:themeColor="text1"/>
          <w:sz w:val="24"/>
          <w:szCs w:val="24"/>
        </w:rPr>
        <w:t xml:space="preserve"> </w:t>
      </w:r>
      <w:r w:rsidRPr="006F2491">
        <w:rPr>
          <w:rStyle w:val="Bodytext22"/>
          <w:color w:val="000000" w:themeColor="text1"/>
          <w:sz w:val="24"/>
          <w:szCs w:val="24"/>
        </w:rPr>
        <w:t>—</w:t>
      </w:r>
      <w:r w:rsidR="00D771A9">
        <w:rPr>
          <w:rStyle w:val="Bodytext22"/>
          <w:color w:val="000000" w:themeColor="text1"/>
          <w:sz w:val="24"/>
          <w:szCs w:val="24"/>
        </w:rPr>
        <w:t xml:space="preserve"> </w:t>
      </w:r>
      <w:r w:rsidRPr="006F2491">
        <w:rPr>
          <w:rStyle w:val="Bodytext22"/>
          <w:color w:val="000000" w:themeColor="text1"/>
          <w:sz w:val="24"/>
          <w:szCs w:val="24"/>
        </w:rPr>
        <w:t xml:space="preserve">только гораздо более грациозный. Чернышевский любуется этой мужичкой, которая становится барыней, самой тонкой, самой умной, самой развитой из всех. В ней есть </w:t>
      </w:r>
      <w:r w:rsidR="00D771A9">
        <w:rPr>
          <w:rStyle w:val="Bodytext22"/>
          <w:color w:val="000000" w:themeColor="text1"/>
          <w:sz w:val="24"/>
          <w:szCs w:val="24"/>
        </w:rPr>
        <w:t>настоящая сила... Левиц</w:t>
      </w:r>
      <w:r w:rsidRPr="006F2491">
        <w:rPr>
          <w:rStyle w:val="Bodytext22"/>
          <w:color w:val="000000" w:themeColor="text1"/>
          <w:sz w:val="24"/>
          <w:szCs w:val="24"/>
        </w:rPr>
        <w:t xml:space="preserve">кий оплакивает ее, Левицкий считает себя свидетелем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ее </w:t>
      </w:r>
      <w:r w:rsidRPr="006F2491">
        <w:rPr>
          <w:rStyle w:val="Bodytext22"/>
          <w:color w:val="000000" w:themeColor="text1"/>
          <w:sz w:val="24"/>
          <w:szCs w:val="24"/>
        </w:rPr>
        <w:t>огромного падения... Но с какой осторожностью, с какой почти симпатией, при всем осуждении, Чернышевский описывает человека, который путем громадного ума и такта из последних низов пробивается на вершины общества!</w:t>
      </w:r>
    </w:p>
    <w:p w14:paraId="129F1DC0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Я думаю, многие и не подозревают, что... рядом с дворянскими героинями Тургенева есть такая крепостная героиня» </w:t>
      </w:r>
      <w:r w:rsidR="00D771A9">
        <w:rPr>
          <w:rStyle w:val="Bodytext2Spacing2pt0"/>
          <w:color w:val="000000" w:themeColor="text1"/>
          <w:sz w:val="24"/>
          <w:szCs w:val="24"/>
        </w:rPr>
        <w:t>(</w:t>
      </w:r>
      <w:r w:rsidR="00D771A9" w:rsidRPr="00D771A9">
        <w:rPr>
          <w:rStyle w:val="Bodytext2Spacing2pt0"/>
          <w:i/>
          <w:color w:val="000000" w:themeColor="text1"/>
          <w:spacing w:val="0"/>
          <w:sz w:val="24"/>
          <w:szCs w:val="24"/>
        </w:rPr>
        <w:t>Луначарский</w:t>
      </w:r>
      <w:r w:rsidR="00D771A9" w:rsidRPr="00D771A9">
        <w:rPr>
          <w:rStyle w:val="Bodytext2Spacing2pt0"/>
          <w:i/>
          <w:color w:val="000000" w:themeColor="text1"/>
          <w:sz w:val="24"/>
          <w:szCs w:val="24"/>
        </w:rPr>
        <w:t xml:space="preserve"> </w:t>
      </w:r>
      <w:r w:rsidRPr="00D771A9">
        <w:rPr>
          <w:rStyle w:val="Bodytext22"/>
          <w:i/>
          <w:color w:val="000000" w:themeColor="text1"/>
          <w:sz w:val="24"/>
          <w:szCs w:val="24"/>
        </w:rPr>
        <w:t>А.</w:t>
      </w:r>
      <w:r w:rsidR="00D771A9" w:rsidRPr="00D771A9">
        <w:rPr>
          <w:rStyle w:val="Bodytext22"/>
          <w:i/>
          <w:color w:val="000000" w:themeColor="text1"/>
          <w:sz w:val="24"/>
          <w:szCs w:val="24"/>
        </w:rPr>
        <w:t> </w:t>
      </w:r>
      <w:r w:rsidRPr="00D771A9">
        <w:rPr>
          <w:rStyle w:val="Bodytext22"/>
          <w:i/>
          <w:color w:val="000000" w:themeColor="text1"/>
          <w:sz w:val="24"/>
          <w:szCs w:val="24"/>
        </w:rPr>
        <w:t>В.</w:t>
      </w:r>
      <w:r w:rsidRPr="006F2491">
        <w:rPr>
          <w:rStyle w:val="Bodytext22"/>
          <w:color w:val="000000" w:themeColor="text1"/>
          <w:sz w:val="24"/>
          <w:szCs w:val="24"/>
        </w:rPr>
        <w:t xml:space="preserve"> Собр. соч. в 8-ми т., т. 1. М., 1963, с. 257).</w:t>
      </w:r>
    </w:p>
    <w:p w14:paraId="7D451B53" w14:textId="77777777" w:rsidR="000916B8" w:rsidRDefault="000C4471" w:rsidP="006E44FA">
      <w:pPr>
        <w:pStyle w:val="Bodytext20"/>
        <w:shd w:val="clear" w:color="auto" w:fill="auto"/>
        <w:spacing w:line="360" w:lineRule="auto"/>
        <w:ind w:firstLine="380"/>
        <w:contextualSpacing/>
        <w:jc w:val="both"/>
        <w:rPr>
          <w:rStyle w:val="Bodytext22"/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>Точность и глубина политического анализа</w:t>
      </w:r>
      <w:r w:rsidR="00D771A9">
        <w:rPr>
          <w:rStyle w:val="Bodytext22"/>
          <w:color w:val="000000" w:themeColor="text1"/>
          <w:sz w:val="24"/>
          <w:szCs w:val="24"/>
        </w:rPr>
        <w:t xml:space="preserve"> проблем и противоре</w:t>
      </w:r>
      <w:r w:rsidRPr="006F2491">
        <w:rPr>
          <w:rStyle w:val="Bodytext22"/>
          <w:color w:val="000000" w:themeColor="text1"/>
          <w:sz w:val="24"/>
          <w:szCs w:val="24"/>
        </w:rPr>
        <w:t>чий изображаемой эпохи в исто</w:t>
      </w:r>
      <w:r w:rsidR="00D771A9">
        <w:rPr>
          <w:rStyle w:val="Bodytext22"/>
          <w:color w:val="000000" w:themeColor="text1"/>
          <w:sz w:val="24"/>
          <w:szCs w:val="24"/>
        </w:rPr>
        <w:t>рии России, оригинальность худо</w:t>
      </w:r>
      <w:r w:rsidRPr="006F2491">
        <w:rPr>
          <w:rStyle w:val="Bodytext22"/>
          <w:color w:val="000000" w:themeColor="text1"/>
          <w:sz w:val="24"/>
          <w:szCs w:val="24"/>
        </w:rPr>
        <w:t xml:space="preserve">жественной формы романа позволяют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отнести «Пролог»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к числу выдающихся произведений </w:t>
      </w:r>
      <w:r w:rsidRPr="006F2491">
        <w:rPr>
          <w:rStyle w:val="Bodytext21"/>
          <w:color w:val="000000" w:themeColor="text1"/>
          <w:sz w:val="24"/>
          <w:szCs w:val="24"/>
        </w:rPr>
        <w:t xml:space="preserve">русской классической </w:t>
      </w:r>
      <w:r w:rsidRPr="006F2491">
        <w:rPr>
          <w:rStyle w:val="Bodytext22"/>
          <w:color w:val="000000" w:themeColor="text1"/>
          <w:sz w:val="24"/>
          <w:szCs w:val="24"/>
        </w:rPr>
        <w:t>литературы.</w:t>
      </w:r>
    </w:p>
    <w:p w14:paraId="5F36316B" w14:textId="77777777" w:rsidR="00D771A9" w:rsidRDefault="00D771A9" w:rsidP="006E44FA">
      <w:pPr>
        <w:pStyle w:val="Bodytext20"/>
        <w:shd w:val="clear" w:color="auto" w:fill="auto"/>
        <w:spacing w:line="360" w:lineRule="auto"/>
        <w:ind w:firstLine="380"/>
        <w:contextualSpacing/>
        <w:jc w:val="both"/>
        <w:rPr>
          <w:rStyle w:val="Bodytext22"/>
          <w:color w:val="000000" w:themeColor="text1"/>
          <w:sz w:val="24"/>
          <w:szCs w:val="24"/>
        </w:rPr>
      </w:pPr>
    </w:p>
    <w:p w14:paraId="3D12AFDC" w14:textId="77777777" w:rsidR="00D771A9" w:rsidRDefault="00D771A9" w:rsidP="006E44FA">
      <w:pPr>
        <w:pStyle w:val="Bodytext20"/>
        <w:shd w:val="clear" w:color="auto" w:fill="auto"/>
        <w:spacing w:line="360" w:lineRule="auto"/>
        <w:ind w:firstLine="380"/>
        <w:contextualSpacing/>
        <w:jc w:val="both"/>
        <w:rPr>
          <w:rStyle w:val="Bodytext22"/>
          <w:color w:val="000000" w:themeColor="text1"/>
          <w:sz w:val="24"/>
          <w:szCs w:val="24"/>
        </w:rPr>
      </w:pPr>
    </w:p>
    <w:p w14:paraId="10F16A89" w14:textId="77777777" w:rsidR="00D771A9" w:rsidRDefault="00D771A9" w:rsidP="006E44FA">
      <w:pPr>
        <w:pStyle w:val="Bodytext20"/>
        <w:shd w:val="clear" w:color="auto" w:fill="auto"/>
        <w:spacing w:line="360" w:lineRule="auto"/>
        <w:ind w:firstLine="380"/>
        <w:contextualSpacing/>
        <w:jc w:val="both"/>
        <w:rPr>
          <w:rStyle w:val="Bodytext22"/>
          <w:color w:val="000000" w:themeColor="text1"/>
          <w:sz w:val="24"/>
          <w:szCs w:val="24"/>
        </w:rPr>
      </w:pPr>
    </w:p>
    <w:p w14:paraId="1890B48E" w14:textId="77777777" w:rsidR="00D771A9" w:rsidRDefault="000C4471" w:rsidP="006E44FA">
      <w:pPr>
        <w:pStyle w:val="Bodytext20"/>
        <w:shd w:val="clear" w:color="auto" w:fill="auto"/>
        <w:spacing w:line="360" w:lineRule="auto"/>
        <w:ind w:firstLine="380"/>
        <w:contextualSpacing/>
        <w:jc w:val="both"/>
        <w:rPr>
          <w:rStyle w:val="Bodytext21"/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Стр. 7. </w:t>
      </w:r>
      <w:r w:rsidRPr="006F2491">
        <w:rPr>
          <w:rStyle w:val="Bodytext2Italic"/>
          <w:color w:val="000000" w:themeColor="text1"/>
          <w:sz w:val="24"/>
          <w:szCs w:val="24"/>
        </w:rPr>
        <w:t>Пролог пролога.</w:t>
      </w:r>
      <w:r w:rsidRPr="006F2491">
        <w:rPr>
          <w:rStyle w:val="Bodytext22"/>
          <w:color w:val="000000" w:themeColor="text1"/>
          <w:sz w:val="24"/>
          <w:szCs w:val="24"/>
        </w:rPr>
        <w:t xml:space="preserve"> — «Прологом» Чернышевский называет всю эпоху реформ, проводившихся правительством Александра II (1818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>1881) с середины 1850-х до середины 1860-х гг., и, конечно, прежде всего реформу 1861 г., хо</w:t>
      </w:r>
      <w:r w:rsidR="00D771A9">
        <w:rPr>
          <w:rStyle w:val="Bodytext22"/>
          <w:color w:val="000000" w:themeColor="text1"/>
          <w:sz w:val="24"/>
          <w:szCs w:val="24"/>
        </w:rPr>
        <w:t>тя и провозгласившую отмену кре</w:t>
      </w:r>
      <w:r w:rsidRPr="006F2491">
        <w:rPr>
          <w:rStyle w:val="Bodytext22"/>
          <w:color w:val="000000" w:themeColor="text1"/>
          <w:sz w:val="24"/>
          <w:szCs w:val="24"/>
        </w:rPr>
        <w:t>постного права, но отвечавшую</w:t>
      </w:r>
      <w:r w:rsidR="00D771A9">
        <w:rPr>
          <w:rStyle w:val="Bodytext22"/>
          <w:color w:val="000000" w:themeColor="text1"/>
          <w:sz w:val="24"/>
          <w:szCs w:val="24"/>
        </w:rPr>
        <w:t xml:space="preserve"> преимущественно интересам поме</w:t>
      </w:r>
      <w:r w:rsidRPr="006F2491">
        <w:rPr>
          <w:rStyle w:val="Bodytext22"/>
          <w:color w:val="000000" w:themeColor="text1"/>
          <w:sz w:val="24"/>
          <w:szCs w:val="24"/>
        </w:rPr>
        <w:t>щичьего класса. По мысли Чернышевского, вся эта эпоха — пролог к народной революции в будущем (о сроках и перспективах этой пугающей или желанной народной революции так или иначе думают, и спорят, и в соответствии со сво</w:t>
      </w:r>
      <w:r w:rsidR="00D771A9">
        <w:rPr>
          <w:rStyle w:val="Bodytext22"/>
          <w:color w:val="000000" w:themeColor="text1"/>
          <w:sz w:val="24"/>
          <w:szCs w:val="24"/>
        </w:rPr>
        <w:t>ей позицией действуют, герои ро</w:t>
      </w:r>
      <w:r w:rsidRPr="006F2491">
        <w:rPr>
          <w:rStyle w:val="Bodytext22"/>
          <w:color w:val="000000" w:themeColor="text1"/>
          <w:sz w:val="24"/>
          <w:szCs w:val="24"/>
        </w:rPr>
        <w:t xml:space="preserve">мана). «Пролог пролога» — время начала общественной борьбы </w:t>
      </w:r>
      <w:r w:rsidR="00D771A9">
        <w:rPr>
          <w:rStyle w:val="Bodytext21"/>
          <w:color w:val="000000" w:themeColor="text1"/>
          <w:sz w:val="24"/>
          <w:szCs w:val="24"/>
        </w:rPr>
        <w:t>во</w:t>
      </w:r>
      <w:r w:rsidRPr="006F2491">
        <w:rPr>
          <w:rStyle w:val="Bodytext22"/>
          <w:color w:val="000000" w:themeColor="text1"/>
          <w:sz w:val="24"/>
          <w:szCs w:val="24"/>
        </w:rPr>
        <w:t xml:space="preserve">круг отмены крепостного права, когда стали определяться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позиции </w:t>
      </w:r>
      <w:r w:rsidRPr="006F2491">
        <w:rPr>
          <w:rStyle w:val="Bodytext22"/>
          <w:color w:val="000000" w:themeColor="text1"/>
          <w:sz w:val="24"/>
          <w:szCs w:val="24"/>
        </w:rPr>
        <w:t>борющихся политических направлени</w:t>
      </w:r>
      <w:r w:rsidR="00D771A9">
        <w:rPr>
          <w:rStyle w:val="Bodytext22"/>
          <w:color w:val="000000" w:themeColor="text1"/>
          <w:sz w:val="24"/>
          <w:szCs w:val="24"/>
        </w:rPr>
        <w:t>й</w:t>
      </w:r>
      <w:r w:rsidRPr="006F2491">
        <w:rPr>
          <w:rStyle w:val="Bodytext22"/>
          <w:color w:val="000000" w:themeColor="text1"/>
          <w:sz w:val="24"/>
          <w:szCs w:val="24"/>
        </w:rPr>
        <w:t xml:space="preserve"> и групп. Не случайно </w:t>
      </w:r>
      <w:r w:rsidR="00D771A9">
        <w:rPr>
          <w:rStyle w:val="Bodytext21"/>
          <w:color w:val="000000" w:themeColor="text1"/>
          <w:sz w:val="24"/>
          <w:szCs w:val="24"/>
        </w:rPr>
        <w:t>Черны</w:t>
      </w:r>
      <w:r w:rsidRPr="006F2491">
        <w:rPr>
          <w:rStyle w:val="Bodytext22"/>
          <w:color w:val="000000" w:themeColor="text1"/>
          <w:sz w:val="24"/>
          <w:szCs w:val="24"/>
        </w:rPr>
        <w:t xml:space="preserve">шевский относит действие романа к 1857 г., когда был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образован </w:t>
      </w:r>
      <w:r w:rsidRPr="006F2491">
        <w:rPr>
          <w:rStyle w:val="Bodytext22"/>
          <w:color w:val="000000" w:themeColor="text1"/>
          <w:sz w:val="24"/>
          <w:szCs w:val="24"/>
        </w:rPr>
        <w:t xml:space="preserve">сначала секретный «особый комитет» по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крестьянскому делу, а затем опубликованы </w:t>
      </w:r>
      <w:r w:rsidRPr="006F2491">
        <w:rPr>
          <w:rStyle w:val="Bodytext22"/>
          <w:color w:val="000000" w:themeColor="text1"/>
          <w:sz w:val="24"/>
          <w:szCs w:val="24"/>
        </w:rPr>
        <w:t xml:space="preserve">царские рескрипты от 20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ноября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и </w:t>
      </w:r>
      <w:r w:rsidRPr="006F2491">
        <w:rPr>
          <w:rStyle w:val="Bodytext21"/>
          <w:color w:val="000000" w:themeColor="text1"/>
          <w:sz w:val="24"/>
          <w:szCs w:val="24"/>
        </w:rPr>
        <w:t>5 декабря, положив</w:t>
      </w:r>
      <w:r w:rsidR="00D771A9">
        <w:rPr>
          <w:rStyle w:val="Bodytext21"/>
          <w:color w:val="000000" w:themeColor="text1"/>
          <w:sz w:val="24"/>
          <w:szCs w:val="24"/>
        </w:rPr>
        <w:t xml:space="preserve">- </w:t>
      </w:r>
    </w:p>
    <w:p w14:paraId="026B7A90" w14:textId="77777777" w:rsidR="00D771A9" w:rsidRDefault="00D771A9" w:rsidP="006E44FA">
      <w:pPr>
        <w:rPr>
          <w:rStyle w:val="Bodytext21"/>
          <w:color w:val="000000" w:themeColor="text1"/>
          <w:sz w:val="24"/>
          <w:szCs w:val="24"/>
        </w:rPr>
      </w:pPr>
      <w:r>
        <w:rPr>
          <w:rStyle w:val="Bodytext21"/>
          <w:color w:val="000000" w:themeColor="text1"/>
          <w:sz w:val="24"/>
          <w:szCs w:val="24"/>
        </w:rPr>
        <w:br w:type="page"/>
      </w:r>
    </w:p>
    <w:p w14:paraId="7049AB05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6F2491">
        <w:rPr>
          <w:rStyle w:val="Bodytext21"/>
          <w:color w:val="000000" w:themeColor="text1"/>
          <w:sz w:val="24"/>
          <w:szCs w:val="24"/>
        </w:rPr>
        <w:lastRenderedPageBreak/>
        <w:t>шие</w:t>
      </w:r>
      <w:proofErr w:type="spellEnd"/>
      <w:r w:rsidRPr="006F2491">
        <w:rPr>
          <w:rStyle w:val="Bodytext21"/>
          <w:color w:val="000000" w:themeColor="text1"/>
          <w:sz w:val="24"/>
          <w:szCs w:val="24"/>
        </w:rPr>
        <w:t xml:space="preserve"> начало практической подготовке крестьянской реформы и </w:t>
      </w:r>
      <w:proofErr w:type="spellStart"/>
      <w:r w:rsidRPr="006F2491">
        <w:rPr>
          <w:rStyle w:val="Bodytext21"/>
          <w:color w:val="000000" w:themeColor="text1"/>
          <w:sz w:val="24"/>
          <w:szCs w:val="24"/>
        </w:rPr>
        <w:t>по</w:t>
      </w:r>
      <w:r w:rsidRPr="006F2491">
        <w:rPr>
          <w:rStyle w:val="Bodytext21"/>
          <w:color w:val="000000" w:themeColor="text1"/>
          <w:sz w:val="24"/>
          <w:szCs w:val="24"/>
        </w:rPr>
        <w:softHyphen/>
        <w:t>лекшие</w:t>
      </w:r>
      <w:proofErr w:type="spellEnd"/>
      <w:r w:rsidRPr="006F2491">
        <w:rPr>
          <w:rStyle w:val="Bodytext21"/>
          <w:color w:val="000000" w:themeColor="text1"/>
          <w:sz w:val="24"/>
          <w:szCs w:val="24"/>
        </w:rPr>
        <w:t xml:space="preserve"> за собой открытую борьб</w:t>
      </w:r>
      <w:r w:rsidR="00D771A9">
        <w:rPr>
          <w:rStyle w:val="Bodytext21"/>
          <w:color w:val="000000" w:themeColor="text1"/>
          <w:sz w:val="24"/>
          <w:szCs w:val="24"/>
        </w:rPr>
        <w:t>у по крестьянскому вопросу в ле</w:t>
      </w:r>
      <w:r w:rsidRPr="006F2491">
        <w:rPr>
          <w:rStyle w:val="Bodytext21"/>
          <w:color w:val="000000" w:themeColor="text1"/>
          <w:sz w:val="24"/>
          <w:szCs w:val="24"/>
        </w:rPr>
        <w:t>гальной русской печати.</w:t>
      </w:r>
    </w:p>
    <w:p w14:paraId="5532CE50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1"/>
          <w:color w:val="000000" w:themeColor="text1"/>
          <w:sz w:val="24"/>
          <w:szCs w:val="24"/>
        </w:rPr>
        <w:t xml:space="preserve">Стр. 14. </w:t>
      </w:r>
      <w:r w:rsidRPr="006F2491">
        <w:rPr>
          <w:rStyle w:val="Bodytext2Italic0"/>
          <w:color w:val="000000" w:themeColor="text1"/>
          <w:sz w:val="24"/>
          <w:szCs w:val="24"/>
        </w:rPr>
        <w:t>...отдал сына в школу гвардейских подпрапорщиков,</w:t>
      </w:r>
      <w:r w:rsidR="00D771A9">
        <w:rPr>
          <w:rStyle w:val="Bodytext2Italic0"/>
          <w:color w:val="000000" w:themeColor="text1"/>
          <w:sz w:val="24"/>
          <w:szCs w:val="24"/>
        </w:rPr>
        <w:t xml:space="preserve"> </w:t>
      </w:r>
      <w:r w:rsidRPr="006F2491">
        <w:rPr>
          <w:rStyle w:val="Bodytext2Italic0"/>
          <w:color w:val="000000" w:themeColor="text1"/>
          <w:sz w:val="24"/>
          <w:szCs w:val="24"/>
        </w:rPr>
        <w:t xml:space="preserve">— </w:t>
      </w:r>
      <w:r w:rsidRPr="006F2491">
        <w:rPr>
          <w:rStyle w:val="Bodytext21"/>
          <w:color w:val="000000" w:themeColor="text1"/>
          <w:sz w:val="24"/>
          <w:szCs w:val="24"/>
        </w:rPr>
        <w:t>Школа гвардейских подпрапорщиков — привилегированное военное учебное заведение, готовившее гвардейских кавалерийских офицеров; основана в 1823 г.</w:t>
      </w:r>
    </w:p>
    <w:p w14:paraId="1921A869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Italic0"/>
          <w:color w:val="000000" w:themeColor="text1"/>
          <w:sz w:val="24"/>
          <w:szCs w:val="24"/>
        </w:rPr>
        <w:t>...поступил в академию Генерального штаба. Тогда это считалось неприличным аристократу.</w:t>
      </w:r>
      <w:r w:rsidRPr="006F2491">
        <w:rPr>
          <w:rStyle w:val="Bodytext21"/>
          <w:color w:val="000000" w:themeColor="text1"/>
          <w:sz w:val="24"/>
          <w:szCs w:val="24"/>
        </w:rPr>
        <w:t xml:space="preserve"> — Генеральный штаб (до 1827 г. — Свита его величества) — учреждение, политически скомпрометированное в глазах Николая I (1796</w:t>
      </w:r>
      <w:r w:rsidR="00243951">
        <w:rPr>
          <w:rStyle w:val="Bodytext21"/>
          <w:color w:val="000000" w:themeColor="text1"/>
          <w:sz w:val="24"/>
          <w:szCs w:val="24"/>
        </w:rPr>
        <w:t>‒</w:t>
      </w:r>
      <w:r w:rsidRPr="006F2491">
        <w:rPr>
          <w:rStyle w:val="Bodytext21"/>
          <w:color w:val="000000" w:themeColor="text1"/>
          <w:sz w:val="24"/>
          <w:szCs w:val="24"/>
        </w:rPr>
        <w:t>1855) ввиду участия многих его офицеров в событиях 14 декабря 1825 г</w:t>
      </w:r>
      <w:r w:rsidR="00712FF4">
        <w:rPr>
          <w:rStyle w:val="Bodytext21"/>
          <w:color w:val="000000" w:themeColor="text1"/>
          <w:sz w:val="24"/>
          <w:szCs w:val="24"/>
        </w:rPr>
        <w:t>.</w:t>
      </w:r>
      <w:r w:rsidRPr="006F2491">
        <w:rPr>
          <w:rStyle w:val="Bodytext21"/>
          <w:color w:val="000000" w:themeColor="text1"/>
          <w:sz w:val="24"/>
          <w:szCs w:val="24"/>
        </w:rPr>
        <w:t>; в 1832 г. преобразован в Департамент генерального штаба, который вскоре низводится до уровня одного из отделов военного министерств</w:t>
      </w:r>
      <w:r w:rsidR="00712FF4">
        <w:rPr>
          <w:rStyle w:val="Bodytext21"/>
          <w:color w:val="000000" w:themeColor="text1"/>
          <w:sz w:val="24"/>
          <w:szCs w:val="24"/>
        </w:rPr>
        <w:t>а с чисто бюрократическими функ</w:t>
      </w:r>
      <w:r w:rsidRPr="006F2491">
        <w:rPr>
          <w:rStyle w:val="Bodytext21"/>
          <w:color w:val="000000" w:themeColor="text1"/>
          <w:sz w:val="24"/>
          <w:szCs w:val="24"/>
        </w:rPr>
        <w:t>циями. Академия генерального ш</w:t>
      </w:r>
      <w:r w:rsidR="00712FF4">
        <w:rPr>
          <w:rStyle w:val="Bodytext21"/>
          <w:color w:val="000000" w:themeColor="text1"/>
          <w:sz w:val="24"/>
          <w:szCs w:val="24"/>
        </w:rPr>
        <w:t>таба (Императорская военная ака</w:t>
      </w:r>
      <w:r w:rsidRPr="006F2491">
        <w:rPr>
          <w:rStyle w:val="Bodytext21"/>
          <w:color w:val="000000" w:themeColor="text1"/>
          <w:sz w:val="24"/>
          <w:szCs w:val="24"/>
        </w:rPr>
        <w:t>демия) — открыта в 1832 г. одновременно с</w:t>
      </w:r>
      <w:r w:rsidR="00712FF4">
        <w:rPr>
          <w:rStyle w:val="Bodytext21"/>
          <w:color w:val="000000" w:themeColor="text1"/>
          <w:sz w:val="24"/>
          <w:szCs w:val="24"/>
        </w:rPr>
        <w:t xml:space="preserve"> учреждением Департа</w:t>
      </w:r>
      <w:r w:rsidRPr="006F2491">
        <w:rPr>
          <w:rStyle w:val="Bodytext21"/>
          <w:color w:val="000000" w:themeColor="text1"/>
          <w:sz w:val="24"/>
          <w:szCs w:val="24"/>
        </w:rPr>
        <w:t>мента; при Николае I ее воспитанн</w:t>
      </w:r>
      <w:r w:rsidR="00712FF4">
        <w:rPr>
          <w:rStyle w:val="Bodytext21"/>
          <w:color w:val="000000" w:themeColor="text1"/>
          <w:sz w:val="24"/>
          <w:szCs w:val="24"/>
        </w:rPr>
        <w:t>ики использовались главным обра</w:t>
      </w:r>
      <w:r w:rsidRPr="006F2491">
        <w:rPr>
          <w:rStyle w:val="Bodytext21"/>
          <w:color w:val="000000" w:themeColor="text1"/>
          <w:sz w:val="24"/>
          <w:szCs w:val="24"/>
        </w:rPr>
        <w:t>зом для картографических и статистических работ, что способствовало постепенному падению ее престижа.</w:t>
      </w:r>
    </w:p>
    <w:p w14:paraId="3B46735A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1"/>
          <w:color w:val="000000" w:themeColor="text1"/>
          <w:sz w:val="24"/>
          <w:szCs w:val="24"/>
        </w:rPr>
        <w:t xml:space="preserve">Стр. 17. </w:t>
      </w:r>
      <w:r w:rsidRPr="00D84338">
        <w:rPr>
          <w:rStyle w:val="Bodytext2BoldItalic"/>
          <w:b w:val="0"/>
          <w:color w:val="000000" w:themeColor="text1"/>
          <w:sz w:val="24"/>
          <w:szCs w:val="24"/>
        </w:rPr>
        <w:t xml:space="preserve">Я </w:t>
      </w:r>
      <w:r w:rsidRPr="006F2491">
        <w:rPr>
          <w:rStyle w:val="Bodytext2Italic0"/>
          <w:color w:val="000000" w:themeColor="text1"/>
          <w:sz w:val="24"/>
          <w:szCs w:val="24"/>
        </w:rPr>
        <w:t xml:space="preserve">студент педагогического института, </w:t>
      </w:r>
      <w:r w:rsidRPr="00D84338">
        <w:rPr>
          <w:rStyle w:val="Bodytext2BoldItalic"/>
          <w:b w:val="0"/>
          <w:color w:val="000000" w:themeColor="text1"/>
          <w:sz w:val="24"/>
          <w:szCs w:val="24"/>
        </w:rPr>
        <w:t xml:space="preserve">а </w:t>
      </w:r>
      <w:r w:rsidR="00D84338">
        <w:rPr>
          <w:rStyle w:val="Bodytext2Italic0"/>
          <w:color w:val="000000" w:themeColor="text1"/>
          <w:sz w:val="24"/>
          <w:szCs w:val="24"/>
        </w:rPr>
        <w:t>не универси</w:t>
      </w:r>
      <w:r w:rsidRPr="006F2491">
        <w:rPr>
          <w:rStyle w:val="Bodytext2Italic0"/>
          <w:color w:val="000000" w:themeColor="text1"/>
          <w:sz w:val="24"/>
          <w:szCs w:val="24"/>
        </w:rPr>
        <w:t>тета.</w:t>
      </w:r>
      <w:r w:rsidRPr="006F2491">
        <w:rPr>
          <w:rStyle w:val="Bodytext21"/>
          <w:color w:val="000000" w:themeColor="text1"/>
          <w:sz w:val="24"/>
          <w:szCs w:val="24"/>
        </w:rPr>
        <w:t xml:space="preserve"> — Главный педагогический институт в Петербурге (1828</w:t>
      </w:r>
      <w:r w:rsidR="00243951">
        <w:rPr>
          <w:rStyle w:val="Bodytext21"/>
          <w:color w:val="000000" w:themeColor="text1"/>
          <w:sz w:val="24"/>
          <w:szCs w:val="24"/>
        </w:rPr>
        <w:t>‒</w:t>
      </w:r>
      <w:r w:rsidRPr="006F2491">
        <w:rPr>
          <w:rStyle w:val="Bodytext21"/>
          <w:color w:val="000000" w:themeColor="text1"/>
          <w:sz w:val="24"/>
          <w:szCs w:val="24"/>
        </w:rPr>
        <w:t>1859)</w:t>
      </w:r>
      <w:r w:rsidR="00D84338">
        <w:rPr>
          <w:rStyle w:val="Bodytext21"/>
          <w:color w:val="000000" w:themeColor="text1"/>
          <w:sz w:val="24"/>
          <w:szCs w:val="24"/>
        </w:rPr>
        <w:t xml:space="preserve"> </w:t>
      </w:r>
      <w:r w:rsidRPr="006F2491">
        <w:rPr>
          <w:rStyle w:val="Bodytext21"/>
          <w:color w:val="000000" w:themeColor="text1"/>
          <w:sz w:val="24"/>
          <w:szCs w:val="24"/>
        </w:rPr>
        <w:t>—</w:t>
      </w:r>
      <w:r w:rsidR="00D84338">
        <w:rPr>
          <w:rStyle w:val="Bodytext21"/>
          <w:color w:val="000000" w:themeColor="text1"/>
          <w:sz w:val="24"/>
          <w:szCs w:val="24"/>
        </w:rPr>
        <w:t xml:space="preserve"> </w:t>
      </w:r>
      <w:r w:rsidRPr="006F2491">
        <w:rPr>
          <w:rStyle w:val="Bodytext21"/>
          <w:color w:val="000000" w:themeColor="text1"/>
          <w:sz w:val="24"/>
          <w:szCs w:val="24"/>
        </w:rPr>
        <w:t>высшее учебное заведение, готовившее учителей школ и гимназий. Главным назывался в отличие от других педагогических институтов, существовавших при тогдашних университетах. Студенты его были казеннокоштными (то есть находились на государственном обеспечении) и поэтому были обязаны в течение восьми лет после его окончания служить по назначени</w:t>
      </w:r>
      <w:r w:rsidR="00D84338">
        <w:rPr>
          <w:rStyle w:val="Bodytext21"/>
          <w:color w:val="000000" w:themeColor="text1"/>
          <w:sz w:val="24"/>
          <w:szCs w:val="24"/>
        </w:rPr>
        <w:t>ю министерства народного просве</w:t>
      </w:r>
      <w:r w:rsidRPr="006F2491">
        <w:rPr>
          <w:rStyle w:val="Bodytext21"/>
          <w:color w:val="000000" w:themeColor="text1"/>
          <w:sz w:val="24"/>
          <w:szCs w:val="24"/>
        </w:rPr>
        <w:t>щения; по этой же причине они в гораздо большей степени, чем студенты университета, подвергались надзору и мелочной опеке институтского начальства.</w:t>
      </w:r>
    </w:p>
    <w:p w14:paraId="18C407CF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Italic0"/>
          <w:color w:val="000000" w:themeColor="text1"/>
          <w:sz w:val="24"/>
          <w:szCs w:val="24"/>
        </w:rPr>
        <w:t>Ваш скотина директор любит вас?</w:t>
      </w:r>
      <w:r w:rsidRPr="006F2491">
        <w:rPr>
          <w:rStyle w:val="Bodytext21"/>
          <w:color w:val="000000" w:themeColor="text1"/>
          <w:sz w:val="24"/>
          <w:szCs w:val="24"/>
        </w:rPr>
        <w:t xml:space="preserve"> — Директором Главного педагогического института с 1847 по 1859 г. был И.</w:t>
      </w:r>
      <w:r w:rsidR="00D84338">
        <w:rPr>
          <w:rStyle w:val="Bodytext21"/>
          <w:color w:val="000000" w:themeColor="text1"/>
          <w:sz w:val="24"/>
          <w:szCs w:val="24"/>
        </w:rPr>
        <w:t> И. Давыдов (1794</w:t>
      </w:r>
      <w:r w:rsidR="00243951">
        <w:rPr>
          <w:rStyle w:val="Bodytext21"/>
          <w:color w:val="000000" w:themeColor="text1"/>
          <w:sz w:val="24"/>
          <w:szCs w:val="24"/>
        </w:rPr>
        <w:t>‒</w:t>
      </w:r>
      <w:r w:rsidRPr="006F2491">
        <w:rPr>
          <w:rStyle w:val="Bodytext21"/>
          <w:color w:val="000000" w:themeColor="text1"/>
          <w:sz w:val="24"/>
          <w:szCs w:val="24"/>
        </w:rPr>
        <w:t>1863), не пользовавшийся уважением студентов («Ванька» — в дне</w:t>
      </w:r>
      <w:r w:rsidR="00D84338">
        <w:rPr>
          <w:rStyle w:val="Bodytext21"/>
          <w:color w:val="000000" w:themeColor="text1"/>
          <w:sz w:val="24"/>
          <w:szCs w:val="24"/>
        </w:rPr>
        <w:t>в</w:t>
      </w:r>
      <w:r w:rsidRPr="006F2491">
        <w:rPr>
          <w:rStyle w:val="Bodytext21"/>
          <w:color w:val="000000" w:themeColor="text1"/>
          <w:sz w:val="24"/>
          <w:szCs w:val="24"/>
        </w:rPr>
        <w:t>никах Н.</w:t>
      </w:r>
      <w:r w:rsidR="00D84338">
        <w:rPr>
          <w:rStyle w:val="Bodytext21"/>
          <w:color w:val="000000" w:themeColor="text1"/>
          <w:sz w:val="24"/>
          <w:szCs w:val="24"/>
        </w:rPr>
        <w:t> </w:t>
      </w:r>
      <w:r w:rsidRPr="006F2491">
        <w:rPr>
          <w:rStyle w:val="Bodytext21"/>
          <w:color w:val="000000" w:themeColor="text1"/>
          <w:sz w:val="24"/>
          <w:szCs w:val="24"/>
        </w:rPr>
        <w:t xml:space="preserve">А. Добролюбова и воспоминаниях его сокурсников ид институту; в «Дневнике Левицкого» — «Степка»; см. также </w:t>
      </w:r>
      <w:proofErr w:type="spellStart"/>
      <w:r w:rsidRPr="006F2491">
        <w:rPr>
          <w:rStyle w:val="Bodytext21"/>
          <w:color w:val="000000" w:themeColor="text1"/>
          <w:sz w:val="24"/>
          <w:szCs w:val="24"/>
        </w:rPr>
        <w:t>комме</w:t>
      </w:r>
      <w:r w:rsidR="00D84338">
        <w:rPr>
          <w:rStyle w:val="Bodytext21"/>
          <w:color w:val="000000" w:themeColor="text1"/>
          <w:sz w:val="24"/>
          <w:szCs w:val="24"/>
        </w:rPr>
        <w:t>нт</w:t>
      </w:r>
      <w:proofErr w:type="spellEnd"/>
      <w:r w:rsidR="00D84338">
        <w:rPr>
          <w:rStyle w:val="Bodytext21"/>
          <w:color w:val="000000" w:themeColor="text1"/>
          <w:sz w:val="24"/>
          <w:szCs w:val="24"/>
        </w:rPr>
        <w:t>.</w:t>
      </w:r>
      <w:r w:rsidRPr="006F2491">
        <w:rPr>
          <w:rStyle w:val="Bodytext21"/>
          <w:color w:val="000000" w:themeColor="text1"/>
          <w:sz w:val="24"/>
          <w:szCs w:val="24"/>
        </w:rPr>
        <w:t xml:space="preserve"> к стр. 258).</w:t>
      </w:r>
    </w:p>
    <w:p w14:paraId="336C47F2" w14:textId="77777777" w:rsidR="00D84338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rStyle w:val="Bodytext21"/>
          <w:color w:val="000000" w:themeColor="text1"/>
          <w:sz w:val="24"/>
          <w:szCs w:val="24"/>
        </w:rPr>
      </w:pPr>
      <w:r w:rsidRPr="006F2491">
        <w:rPr>
          <w:rStyle w:val="Bodytext2Italic0"/>
          <w:color w:val="000000" w:themeColor="text1"/>
          <w:sz w:val="24"/>
          <w:szCs w:val="24"/>
        </w:rPr>
        <w:t>...товарищ министра знает меня, и обещал...</w:t>
      </w:r>
      <w:r w:rsidRPr="006F2491">
        <w:rPr>
          <w:rStyle w:val="Bodytext21"/>
          <w:color w:val="000000" w:themeColor="text1"/>
          <w:sz w:val="24"/>
          <w:szCs w:val="24"/>
        </w:rPr>
        <w:t xml:space="preserve"> — </w:t>
      </w:r>
      <w:r w:rsidRPr="006F2491">
        <w:rPr>
          <w:rStyle w:val="Bodytext2Italic0"/>
          <w:color w:val="000000" w:themeColor="text1"/>
          <w:sz w:val="24"/>
          <w:szCs w:val="24"/>
        </w:rPr>
        <w:t>...тряпка.</w:t>
      </w:r>
      <w:r w:rsidRPr="006F2491">
        <w:rPr>
          <w:rStyle w:val="Bodytext21"/>
          <w:color w:val="000000" w:themeColor="text1"/>
          <w:sz w:val="24"/>
          <w:szCs w:val="24"/>
        </w:rPr>
        <w:t xml:space="preserve"> — На должности товарища министра </w:t>
      </w:r>
      <w:r w:rsidR="00D84338">
        <w:rPr>
          <w:rStyle w:val="Bodytext21"/>
          <w:color w:val="000000" w:themeColor="text1"/>
          <w:sz w:val="24"/>
          <w:szCs w:val="24"/>
        </w:rPr>
        <w:t>(управляющего министерством) на</w:t>
      </w:r>
      <w:r w:rsidRPr="006F2491">
        <w:rPr>
          <w:rStyle w:val="Bodytext21"/>
          <w:color w:val="000000" w:themeColor="text1"/>
          <w:sz w:val="24"/>
          <w:szCs w:val="24"/>
        </w:rPr>
        <w:t>родного просвещения в 1855</w:t>
      </w:r>
      <w:r w:rsidR="00D84338">
        <w:rPr>
          <w:rStyle w:val="Bodytext21"/>
          <w:color w:val="000000" w:themeColor="text1"/>
          <w:sz w:val="24"/>
          <w:szCs w:val="24"/>
        </w:rPr>
        <w:t>‒</w:t>
      </w:r>
      <w:r w:rsidRPr="006F2491">
        <w:rPr>
          <w:rStyle w:val="Bodytext21"/>
          <w:color w:val="000000" w:themeColor="text1"/>
          <w:sz w:val="24"/>
          <w:szCs w:val="24"/>
        </w:rPr>
        <w:t>1858 гг. был князь П.</w:t>
      </w:r>
      <w:r w:rsidR="00D84338">
        <w:rPr>
          <w:rStyle w:val="Bodytext21"/>
          <w:color w:val="000000" w:themeColor="text1"/>
          <w:sz w:val="24"/>
          <w:szCs w:val="24"/>
        </w:rPr>
        <w:t> </w:t>
      </w:r>
      <w:r w:rsidRPr="006F2491">
        <w:rPr>
          <w:rStyle w:val="Bodytext21"/>
          <w:color w:val="000000" w:themeColor="text1"/>
          <w:sz w:val="24"/>
          <w:szCs w:val="24"/>
        </w:rPr>
        <w:t>А. Вяземский (1792</w:t>
      </w:r>
      <w:r w:rsidR="00243951">
        <w:rPr>
          <w:rStyle w:val="Bodytext21"/>
          <w:color w:val="000000" w:themeColor="text1"/>
          <w:sz w:val="24"/>
          <w:szCs w:val="24"/>
        </w:rPr>
        <w:t>‒</w:t>
      </w:r>
      <w:r w:rsidRPr="006F2491">
        <w:rPr>
          <w:rStyle w:val="Bodytext21"/>
          <w:color w:val="000000" w:themeColor="text1"/>
          <w:sz w:val="24"/>
          <w:szCs w:val="24"/>
        </w:rPr>
        <w:t>1878), в прошлом один из поэтов пушкинского круга, близкий друг А.</w:t>
      </w:r>
      <w:r w:rsidR="00D84338">
        <w:rPr>
          <w:rStyle w:val="Bodytext21"/>
          <w:color w:val="000000" w:themeColor="text1"/>
          <w:sz w:val="24"/>
          <w:szCs w:val="24"/>
        </w:rPr>
        <w:t> </w:t>
      </w:r>
      <w:r w:rsidRPr="006F2491">
        <w:rPr>
          <w:rStyle w:val="Bodytext21"/>
          <w:color w:val="000000" w:themeColor="text1"/>
          <w:sz w:val="24"/>
          <w:szCs w:val="24"/>
        </w:rPr>
        <w:t>С. Пушкина и многих декабристов, впоследствии перешедший на консервативно-охранительные позиции. Как товарищ министра и главный начальник педагогического института, Вяземский в 1856</w:t>
      </w:r>
      <w:r w:rsidR="00243951">
        <w:rPr>
          <w:rStyle w:val="Bodytext21"/>
          <w:color w:val="000000" w:themeColor="text1"/>
          <w:sz w:val="24"/>
          <w:szCs w:val="24"/>
        </w:rPr>
        <w:t>‒</w:t>
      </w:r>
      <w:r w:rsidR="00D84338">
        <w:rPr>
          <w:rStyle w:val="Bodytext21"/>
          <w:color w:val="000000" w:themeColor="text1"/>
          <w:sz w:val="24"/>
          <w:szCs w:val="24"/>
        </w:rPr>
        <w:t>1</w:t>
      </w:r>
      <w:r w:rsidRPr="006F2491">
        <w:rPr>
          <w:rStyle w:val="Bodytext21"/>
          <w:color w:val="000000" w:themeColor="text1"/>
          <w:sz w:val="24"/>
          <w:szCs w:val="24"/>
        </w:rPr>
        <w:t xml:space="preserve">857 гг. неоднократно получал письменные жалобы студентов на </w:t>
      </w:r>
    </w:p>
    <w:p w14:paraId="5C10EE26" w14:textId="77777777" w:rsidR="00D84338" w:rsidRDefault="00D84338" w:rsidP="006E44FA">
      <w:pPr>
        <w:rPr>
          <w:rStyle w:val="Bodytext21"/>
          <w:color w:val="000000" w:themeColor="text1"/>
          <w:sz w:val="24"/>
          <w:szCs w:val="24"/>
        </w:rPr>
      </w:pPr>
      <w:r>
        <w:rPr>
          <w:rStyle w:val="Bodytext21"/>
          <w:color w:val="000000" w:themeColor="text1"/>
          <w:sz w:val="24"/>
          <w:szCs w:val="24"/>
        </w:rPr>
        <w:br w:type="page"/>
      </w:r>
    </w:p>
    <w:p w14:paraId="108CFC7A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lastRenderedPageBreak/>
        <w:t>грубость, произвол и казнокрадство директора института И.</w:t>
      </w:r>
      <w:r w:rsidR="00D84338">
        <w:rPr>
          <w:rStyle w:val="Bodytext22"/>
          <w:color w:val="000000" w:themeColor="text1"/>
          <w:sz w:val="24"/>
          <w:szCs w:val="24"/>
        </w:rPr>
        <w:t> </w:t>
      </w:r>
      <w:r w:rsidR="00D84338">
        <w:rPr>
          <w:rStyle w:val="Bodytext21"/>
          <w:color w:val="000000" w:themeColor="text1"/>
          <w:sz w:val="24"/>
          <w:szCs w:val="24"/>
        </w:rPr>
        <w:t>И. Давы</w:t>
      </w:r>
      <w:r w:rsidRPr="006F2491">
        <w:rPr>
          <w:rStyle w:val="Bodytext21"/>
          <w:color w:val="000000" w:themeColor="text1"/>
          <w:sz w:val="24"/>
          <w:szCs w:val="24"/>
        </w:rPr>
        <w:t xml:space="preserve">дова (см. </w:t>
      </w:r>
      <w:proofErr w:type="spellStart"/>
      <w:r w:rsidRPr="006F2491">
        <w:rPr>
          <w:rStyle w:val="Bodytext22"/>
          <w:color w:val="000000" w:themeColor="text1"/>
          <w:sz w:val="24"/>
          <w:szCs w:val="24"/>
        </w:rPr>
        <w:t>предыдущ</w:t>
      </w:r>
      <w:proofErr w:type="spellEnd"/>
      <w:r w:rsidRPr="006F2491">
        <w:rPr>
          <w:rStyle w:val="Bodytext22"/>
          <w:color w:val="000000" w:themeColor="text1"/>
          <w:sz w:val="24"/>
          <w:szCs w:val="24"/>
        </w:rPr>
        <w:t xml:space="preserve">. </w:t>
      </w:r>
      <w:proofErr w:type="spellStart"/>
      <w:r w:rsidRPr="006F2491">
        <w:rPr>
          <w:rStyle w:val="Bodytext22"/>
          <w:color w:val="000000" w:themeColor="text1"/>
          <w:sz w:val="24"/>
          <w:szCs w:val="24"/>
        </w:rPr>
        <w:t>коммент</w:t>
      </w:r>
      <w:proofErr w:type="spellEnd"/>
      <w:r w:rsidRPr="006F2491">
        <w:rPr>
          <w:rStyle w:val="Bodytext22"/>
          <w:color w:val="000000" w:themeColor="text1"/>
          <w:sz w:val="24"/>
          <w:szCs w:val="24"/>
        </w:rPr>
        <w:t xml:space="preserve">.), но не решился провести </w:t>
      </w:r>
      <w:r w:rsidRPr="006F2491">
        <w:rPr>
          <w:rStyle w:val="Bodytext21"/>
          <w:color w:val="000000" w:themeColor="text1"/>
          <w:sz w:val="24"/>
          <w:szCs w:val="24"/>
        </w:rPr>
        <w:t>необходим</w:t>
      </w:r>
      <w:r w:rsidR="00D84338">
        <w:rPr>
          <w:rStyle w:val="Bodytext21"/>
          <w:color w:val="000000" w:themeColor="text1"/>
          <w:sz w:val="24"/>
          <w:szCs w:val="24"/>
        </w:rPr>
        <w:t>о</w:t>
      </w:r>
      <w:r w:rsidRPr="006F2491">
        <w:rPr>
          <w:rStyle w:val="Bodytext21"/>
          <w:color w:val="000000" w:themeColor="text1"/>
          <w:sz w:val="24"/>
          <w:szCs w:val="24"/>
        </w:rPr>
        <w:t xml:space="preserve">е расследование. </w:t>
      </w:r>
      <w:r w:rsidRPr="006F2491">
        <w:rPr>
          <w:rStyle w:val="Bodytext22"/>
          <w:color w:val="000000" w:themeColor="text1"/>
          <w:sz w:val="24"/>
          <w:szCs w:val="24"/>
        </w:rPr>
        <w:t xml:space="preserve">Чернышевский знал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об этих </w:t>
      </w:r>
      <w:r w:rsidRPr="006F2491">
        <w:rPr>
          <w:rStyle w:val="Bodytext22"/>
          <w:color w:val="000000" w:themeColor="text1"/>
          <w:sz w:val="24"/>
          <w:szCs w:val="24"/>
        </w:rPr>
        <w:t xml:space="preserve">фактах, по-видимому, </w:t>
      </w:r>
      <w:r w:rsidRPr="006F2491">
        <w:rPr>
          <w:rStyle w:val="Bodytext21"/>
          <w:color w:val="000000" w:themeColor="text1"/>
          <w:sz w:val="24"/>
          <w:szCs w:val="24"/>
        </w:rPr>
        <w:t xml:space="preserve">только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из материалов переписки Добролюбова и воспоминаний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о </w:t>
      </w:r>
      <w:r w:rsidRPr="006F2491">
        <w:rPr>
          <w:rStyle w:val="Bodytext23"/>
          <w:color w:val="000000" w:themeColor="text1"/>
          <w:sz w:val="24"/>
          <w:szCs w:val="24"/>
        </w:rPr>
        <w:t xml:space="preserve">нем,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которые собрал у себя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и </w:t>
      </w:r>
      <w:r w:rsidRPr="006F2491">
        <w:rPr>
          <w:rStyle w:val="Bodytext22"/>
          <w:color w:val="000000" w:themeColor="text1"/>
          <w:sz w:val="24"/>
          <w:szCs w:val="24"/>
        </w:rPr>
        <w:t>готовил к печати в 1861</w:t>
      </w:r>
      <w:r w:rsidR="00D84338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 xml:space="preserve">1862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гг., после </w:t>
      </w:r>
      <w:r w:rsidRPr="006F2491">
        <w:rPr>
          <w:rStyle w:val="Bodytext22"/>
          <w:color w:val="000000" w:themeColor="text1"/>
          <w:sz w:val="24"/>
          <w:szCs w:val="24"/>
        </w:rPr>
        <w:t>смерти Н.</w:t>
      </w:r>
      <w:r w:rsidR="00D84338">
        <w:rPr>
          <w:rStyle w:val="Bodytext22"/>
          <w:color w:val="000000" w:themeColor="text1"/>
          <w:sz w:val="24"/>
          <w:szCs w:val="24"/>
        </w:rPr>
        <w:t> </w:t>
      </w:r>
      <w:r w:rsidRPr="006F2491">
        <w:rPr>
          <w:rStyle w:val="Bodytext22"/>
          <w:color w:val="000000" w:themeColor="text1"/>
          <w:sz w:val="24"/>
          <w:szCs w:val="24"/>
        </w:rPr>
        <w:t>А. Добролюбова.</w:t>
      </w:r>
    </w:p>
    <w:p w14:paraId="0BBE918A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42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Стр. 37. </w:t>
      </w:r>
      <w:r w:rsidRPr="006F2491">
        <w:rPr>
          <w:rStyle w:val="Bodytext2Italic"/>
          <w:color w:val="000000" w:themeColor="text1"/>
          <w:sz w:val="24"/>
          <w:szCs w:val="24"/>
        </w:rPr>
        <w:t xml:space="preserve">Пока не требует </w:t>
      </w:r>
      <w:proofErr w:type="gramStart"/>
      <w:r w:rsidRPr="006F2491">
        <w:rPr>
          <w:rStyle w:val="Bodytext2Italic"/>
          <w:color w:val="000000" w:themeColor="text1"/>
          <w:sz w:val="24"/>
          <w:szCs w:val="24"/>
        </w:rPr>
        <w:t>поэта К</w:t>
      </w:r>
      <w:proofErr w:type="gramEnd"/>
      <w:r w:rsidRPr="006F2491">
        <w:rPr>
          <w:rStyle w:val="Bodytext2Italic"/>
          <w:color w:val="000000" w:themeColor="text1"/>
          <w:sz w:val="24"/>
          <w:szCs w:val="24"/>
        </w:rPr>
        <w:t xml:space="preserve"> священной жертве </w:t>
      </w:r>
      <w:r w:rsidRPr="006F2491">
        <w:rPr>
          <w:rStyle w:val="Bodytext2Italic0"/>
          <w:color w:val="000000" w:themeColor="text1"/>
          <w:sz w:val="24"/>
          <w:szCs w:val="24"/>
        </w:rPr>
        <w:t>Аполлон...</w:t>
      </w:r>
      <w:r w:rsidRPr="006F2491">
        <w:rPr>
          <w:rStyle w:val="Bodytext21"/>
          <w:color w:val="000000" w:themeColor="text1"/>
          <w:sz w:val="24"/>
          <w:szCs w:val="24"/>
        </w:rPr>
        <w:t xml:space="preserve"> </w:t>
      </w:r>
      <w:r w:rsidRPr="006F2491">
        <w:rPr>
          <w:rStyle w:val="Bodytext22"/>
          <w:color w:val="000000" w:themeColor="text1"/>
          <w:sz w:val="24"/>
          <w:szCs w:val="24"/>
        </w:rPr>
        <w:t>— Начальные строки стихотворения А.</w:t>
      </w:r>
      <w:r w:rsidR="00D84338">
        <w:rPr>
          <w:rStyle w:val="Bodytext22"/>
          <w:color w:val="000000" w:themeColor="text1"/>
          <w:sz w:val="24"/>
          <w:szCs w:val="24"/>
        </w:rPr>
        <w:t> </w:t>
      </w:r>
      <w:r w:rsidRPr="006F2491">
        <w:rPr>
          <w:rStyle w:val="Bodytext22"/>
          <w:color w:val="000000" w:themeColor="text1"/>
          <w:sz w:val="24"/>
          <w:szCs w:val="24"/>
        </w:rPr>
        <w:t xml:space="preserve">С. Пушкина «Поэт» </w:t>
      </w:r>
      <w:r w:rsidRPr="006F2491">
        <w:rPr>
          <w:rStyle w:val="Bodytext21"/>
          <w:color w:val="000000" w:themeColor="text1"/>
          <w:sz w:val="24"/>
          <w:szCs w:val="24"/>
        </w:rPr>
        <w:t>(1827).</w:t>
      </w:r>
    </w:p>
    <w:p w14:paraId="28E21DF8" w14:textId="77777777" w:rsidR="000916B8" w:rsidRPr="006F2491" w:rsidRDefault="000C4471" w:rsidP="006E44FA">
      <w:pPr>
        <w:pStyle w:val="Bodytext20"/>
        <w:shd w:val="clear" w:color="auto" w:fill="auto"/>
        <w:tabs>
          <w:tab w:val="left" w:pos="5304"/>
        </w:tabs>
        <w:spacing w:line="360" w:lineRule="auto"/>
        <w:ind w:firstLine="42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Стр. 38. </w:t>
      </w:r>
      <w:r w:rsidRPr="006F2491">
        <w:rPr>
          <w:rStyle w:val="Bodytext2Italic"/>
          <w:color w:val="000000" w:themeColor="text1"/>
          <w:sz w:val="24"/>
          <w:szCs w:val="24"/>
        </w:rPr>
        <w:t xml:space="preserve">Парижский народ держит в </w:t>
      </w:r>
      <w:r w:rsidRPr="006F2491">
        <w:rPr>
          <w:rStyle w:val="Bodytext2Italic0"/>
          <w:color w:val="000000" w:themeColor="text1"/>
          <w:sz w:val="24"/>
          <w:szCs w:val="24"/>
        </w:rPr>
        <w:t xml:space="preserve">своих </w:t>
      </w:r>
      <w:r w:rsidRPr="006F2491">
        <w:rPr>
          <w:rStyle w:val="Bodytext2Italic"/>
          <w:color w:val="000000" w:themeColor="text1"/>
          <w:sz w:val="24"/>
          <w:szCs w:val="24"/>
        </w:rPr>
        <w:t xml:space="preserve">руках </w:t>
      </w:r>
      <w:r w:rsidR="00D84338">
        <w:rPr>
          <w:rStyle w:val="Bodytext2Italic0"/>
          <w:color w:val="000000" w:themeColor="text1"/>
          <w:sz w:val="24"/>
          <w:szCs w:val="24"/>
        </w:rPr>
        <w:t>судьбу Ев</w:t>
      </w:r>
      <w:r w:rsidRPr="006F2491">
        <w:rPr>
          <w:rStyle w:val="Bodytext2Italic"/>
          <w:color w:val="000000" w:themeColor="text1"/>
          <w:sz w:val="24"/>
          <w:szCs w:val="24"/>
        </w:rPr>
        <w:t xml:space="preserve">ропы... у русских крестьян и не было </w:t>
      </w:r>
      <w:r w:rsidRPr="006F2491">
        <w:rPr>
          <w:rStyle w:val="Bodytext2Italic0"/>
          <w:color w:val="000000" w:themeColor="text1"/>
          <w:sz w:val="24"/>
          <w:szCs w:val="24"/>
        </w:rPr>
        <w:t xml:space="preserve">никогда </w:t>
      </w:r>
      <w:r w:rsidRPr="006F2491">
        <w:rPr>
          <w:rStyle w:val="Bodytext2Italic"/>
          <w:color w:val="000000" w:themeColor="text1"/>
          <w:sz w:val="24"/>
          <w:szCs w:val="24"/>
        </w:rPr>
        <w:t xml:space="preserve">желаний </w:t>
      </w:r>
      <w:r>
        <w:rPr>
          <w:rStyle w:val="Bodytext2Italic0"/>
          <w:color w:val="000000" w:themeColor="text1"/>
          <w:sz w:val="24"/>
          <w:szCs w:val="24"/>
        </w:rPr>
        <w:t>более широ</w:t>
      </w:r>
      <w:r w:rsidRPr="006F2491">
        <w:rPr>
          <w:rStyle w:val="Bodytext2Italic"/>
          <w:color w:val="000000" w:themeColor="text1"/>
          <w:sz w:val="24"/>
          <w:szCs w:val="24"/>
        </w:rPr>
        <w:t xml:space="preserve">ких; </w:t>
      </w:r>
      <w:r w:rsidRPr="006F2491">
        <w:rPr>
          <w:rStyle w:val="Bodytext2Italic0"/>
          <w:color w:val="000000" w:themeColor="text1"/>
          <w:sz w:val="24"/>
          <w:szCs w:val="24"/>
        </w:rPr>
        <w:t xml:space="preserve">а там </w:t>
      </w:r>
      <w:r w:rsidRPr="006F2491">
        <w:rPr>
          <w:rStyle w:val="Bodytext2Italic"/>
          <w:color w:val="000000" w:themeColor="text1"/>
          <w:sz w:val="24"/>
          <w:szCs w:val="24"/>
        </w:rPr>
        <w:t>были, но убиты.</w:t>
      </w:r>
      <w:r w:rsidRPr="006F2491">
        <w:rPr>
          <w:rStyle w:val="Bodytext22"/>
          <w:color w:val="000000" w:themeColor="text1"/>
          <w:sz w:val="24"/>
          <w:szCs w:val="24"/>
        </w:rPr>
        <w:t xml:space="preserve"> — Начиная </w:t>
      </w:r>
      <w:r w:rsidRPr="006F2491">
        <w:rPr>
          <w:rStyle w:val="Bodytext21"/>
          <w:color w:val="000000" w:themeColor="text1"/>
          <w:sz w:val="24"/>
          <w:szCs w:val="24"/>
        </w:rPr>
        <w:t xml:space="preserve">с конца </w:t>
      </w:r>
      <w:r w:rsidRPr="006F2491">
        <w:rPr>
          <w:rStyle w:val="Bodytext22"/>
          <w:color w:val="000000" w:themeColor="text1"/>
          <w:sz w:val="24"/>
          <w:szCs w:val="24"/>
        </w:rPr>
        <w:t xml:space="preserve">XVIII в., </w:t>
      </w:r>
      <w:r w:rsidRPr="006F2491">
        <w:rPr>
          <w:rStyle w:val="Bodytext21"/>
          <w:color w:val="000000" w:themeColor="text1"/>
          <w:sz w:val="24"/>
          <w:szCs w:val="24"/>
        </w:rPr>
        <w:t xml:space="preserve">трудящиеся </w:t>
      </w:r>
      <w:r w:rsidRPr="006F2491">
        <w:rPr>
          <w:rStyle w:val="Bodytext22"/>
          <w:color w:val="000000" w:themeColor="text1"/>
          <w:sz w:val="24"/>
          <w:szCs w:val="24"/>
        </w:rPr>
        <w:t xml:space="preserve">Франции </w:t>
      </w:r>
      <w:r w:rsidRPr="006F2491">
        <w:rPr>
          <w:rStyle w:val="Bodytext21"/>
          <w:color w:val="000000" w:themeColor="text1"/>
          <w:sz w:val="24"/>
          <w:szCs w:val="24"/>
        </w:rPr>
        <w:t xml:space="preserve">(прежде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всего и главным образом Парижа) </w:t>
      </w:r>
      <w:r>
        <w:rPr>
          <w:rStyle w:val="Bodytext21"/>
          <w:color w:val="000000" w:themeColor="text1"/>
          <w:sz w:val="24"/>
          <w:szCs w:val="24"/>
        </w:rPr>
        <w:t>стояли в аван</w:t>
      </w:r>
      <w:r w:rsidRPr="006F2491">
        <w:rPr>
          <w:rStyle w:val="Bodytext21"/>
          <w:color w:val="000000" w:themeColor="text1"/>
          <w:sz w:val="24"/>
          <w:szCs w:val="24"/>
        </w:rPr>
        <w:t xml:space="preserve">гарде революционного движения народов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Европы. </w:t>
      </w:r>
      <w:r w:rsidRPr="006F2491">
        <w:rPr>
          <w:rStyle w:val="Bodytext21"/>
          <w:color w:val="000000" w:themeColor="text1"/>
          <w:sz w:val="24"/>
          <w:szCs w:val="24"/>
        </w:rPr>
        <w:t xml:space="preserve">«Упадок духа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в парижских </w:t>
      </w:r>
      <w:r w:rsidRPr="006F2491">
        <w:rPr>
          <w:rStyle w:val="Bodytext21"/>
          <w:color w:val="000000" w:themeColor="text1"/>
          <w:sz w:val="24"/>
          <w:szCs w:val="24"/>
        </w:rPr>
        <w:t xml:space="preserve">работниках», </w:t>
      </w:r>
      <w:r w:rsidRPr="006F2491">
        <w:rPr>
          <w:rStyle w:val="Bodytext23"/>
          <w:color w:val="000000" w:themeColor="text1"/>
          <w:sz w:val="24"/>
          <w:szCs w:val="24"/>
        </w:rPr>
        <w:t xml:space="preserve">о котором говорит </w:t>
      </w:r>
      <w:proofErr w:type="spellStart"/>
      <w:r w:rsidRPr="006F2491">
        <w:rPr>
          <w:rStyle w:val="Bodytext21"/>
          <w:color w:val="000000" w:themeColor="text1"/>
          <w:sz w:val="24"/>
          <w:szCs w:val="24"/>
        </w:rPr>
        <w:t>Нивельзин</w:t>
      </w:r>
      <w:proofErr w:type="spellEnd"/>
      <w:r w:rsidRPr="006F2491">
        <w:rPr>
          <w:rStyle w:val="Bodytext21"/>
          <w:color w:val="000000" w:themeColor="text1"/>
          <w:sz w:val="24"/>
          <w:szCs w:val="24"/>
        </w:rPr>
        <w:t>, был вызва</w:t>
      </w:r>
      <w:r>
        <w:rPr>
          <w:rStyle w:val="Bodytext21"/>
          <w:color w:val="000000" w:themeColor="text1"/>
          <w:sz w:val="24"/>
          <w:szCs w:val="24"/>
        </w:rPr>
        <w:t>н</w:t>
      </w:r>
      <w:r w:rsidRPr="006F2491">
        <w:rPr>
          <w:rStyle w:val="Bodytext21"/>
          <w:color w:val="000000" w:themeColor="text1"/>
          <w:sz w:val="24"/>
          <w:szCs w:val="24"/>
        </w:rPr>
        <w:t xml:space="preserve">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кровавым подавлением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июньского </w:t>
      </w:r>
      <w:r w:rsidRPr="006F2491">
        <w:rPr>
          <w:rStyle w:val="Bodytext23"/>
          <w:color w:val="000000" w:themeColor="text1"/>
          <w:sz w:val="24"/>
          <w:szCs w:val="24"/>
        </w:rPr>
        <w:t xml:space="preserve">восстания пролетариата в Париже </w:t>
      </w:r>
      <w:r w:rsidRPr="006F2491">
        <w:rPr>
          <w:rStyle w:val="Bodytext22"/>
          <w:color w:val="000000" w:themeColor="text1"/>
          <w:sz w:val="24"/>
          <w:szCs w:val="24"/>
        </w:rPr>
        <w:t xml:space="preserve">(1848 г.). Сравнение парижских рабочих с </w:t>
      </w:r>
      <w:r>
        <w:rPr>
          <w:rStyle w:val="Bodytext21"/>
          <w:color w:val="000000" w:themeColor="text1"/>
          <w:sz w:val="24"/>
          <w:szCs w:val="24"/>
        </w:rPr>
        <w:t xml:space="preserve">русскими крепостными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крестьянами — «по широте размера (их. — </w:t>
      </w:r>
      <w:r w:rsidRPr="006F2491">
        <w:rPr>
          <w:rStyle w:val="Bodytext2Italic"/>
          <w:color w:val="000000" w:themeColor="text1"/>
          <w:sz w:val="24"/>
          <w:szCs w:val="24"/>
        </w:rPr>
        <w:t>Ю. Р.)</w:t>
      </w:r>
      <w:r w:rsidRPr="006F2491">
        <w:rPr>
          <w:rStyle w:val="Bodytext22"/>
          <w:color w:val="000000" w:themeColor="text1"/>
          <w:sz w:val="24"/>
          <w:szCs w:val="24"/>
        </w:rPr>
        <w:t xml:space="preserve">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желаний» </w:t>
      </w:r>
      <w:r>
        <w:rPr>
          <w:color w:val="000000" w:themeColor="text1"/>
          <w:sz w:val="24"/>
          <w:szCs w:val="24"/>
        </w:rPr>
        <w:t>— ука</w:t>
      </w:r>
      <w:r w:rsidRPr="006F2491">
        <w:rPr>
          <w:rStyle w:val="Bodytext21"/>
          <w:color w:val="000000" w:themeColor="text1"/>
          <w:sz w:val="24"/>
          <w:szCs w:val="24"/>
        </w:rPr>
        <w:t xml:space="preserve">зывает на резкое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падение уровня классового политического </w:t>
      </w:r>
      <w:r w:rsidRPr="006F2491">
        <w:rPr>
          <w:rStyle w:val="Bodytext21"/>
          <w:color w:val="000000" w:themeColor="text1"/>
          <w:sz w:val="24"/>
          <w:szCs w:val="24"/>
        </w:rPr>
        <w:t xml:space="preserve">сознания </w:t>
      </w:r>
      <w:r w:rsidRPr="006F2491">
        <w:rPr>
          <w:rStyle w:val="Bodytext22"/>
          <w:color w:val="000000" w:themeColor="text1"/>
          <w:sz w:val="24"/>
          <w:szCs w:val="24"/>
        </w:rPr>
        <w:t>в массе парижского пролетариата после событий 1848 г.</w:t>
      </w:r>
    </w:p>
    <w:p w14:paraId="05A48DD6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42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>Стр. 53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 xml:space="preserve">54. </w:t>
      </w:r>
      <w:r w:rsidRPr="006F2491">
        <w:rPr>
          <w:rStyle w:val="Bodytext2Italic1"/>
          <w:color w:val="000000" w:themeColor="text1"/>
          <w:sz w:val="24"/>
          <w:szCs w:val="24"/>
        </w:rPr>
        <w:t xml:space="preserve">А </w:t>
      </w:r>
      <w:r w:rsidRPr="006F2491">
        <w:rPr>
          <w:rStyle w:val="Bodytext2Italic"/>
          <w:color w:val="000000" w:themeColor="text1"/>
          <w:sz w:val="24"/>
          <w:szCs w:val="24"/>
        </w:rPr>
        <w:t xml:space="preserve">он возьмет власть по общественной </w:t>
      </w:r>
      <w:r>
        <w:rPr>
          <w:rStyle w:val="Bodytext2Italic0"/>
          <w:color w:val="000000" w:themeColor="text1"/>
          <w:sz w:val="24"/>
          <w:szCs w:val="24"/>
        </w:rPr>
        <w:t>необходимо</w:t>
      </w:r>
      <w:r w:rsidRPr="006F2491">
        <w:rPr>
          <w:rStyle w:val="Bodytext2Italic"/>
          <w:color w:val="000000" w:themeColor="text1"/>
          <w:sz w:val="24"/>
          <w:szCs w:val="24"/>
        </w:rPr>
        <w:t>сти</w:t>
      </w:r>
      <w:r w:rsidRPr="006F2491">
        <w:rPr>
          <w:rStyle w:val="Bodytext22"/>
          <w:color w:val="000000" w:themeColor="text1"/>
          <w:sz w:val="24"/>
          <w:szCs w:val="24"/>
        </w:rPr>
        <w:t>...</w:t>
      </w:r>
      <w:r>
        <w:rPr>
          <w:rStyle w:val="Bodytext22"/>
          <w:color w:val="000000" w:themeColor="text1"/>
          <w:sz w:val="24"/>
          <w:szCs w:val="24"/>
        </w:rPr>
        <w:t xml:space="preserve"> </w:t>
      </w:r>
      <w:r w:rsidRPr="006F2491">
        <w:rPr>
          <w:rStyle w:val="Bodytext22"/>
          <w:color w:val="000000" w:themeColor="text1"/>
          <w:sz w:val="24"/>
          <w:szCs w:val="24"/>
        </w:rPr>
        <w:t xml:space="preserve">— </w:t>
      </w:r>
      <w:r w:rsidRPr="006F2491">
        <w:rPr>
          <w:rStyle w:val="Bodytext2Italic"/>
          <w:color w:val="000000" w:themeColor="text1"/>
          <w:sz w:val="24"/>
          <w:szCs w:val="24"/>
        </w:rPr>
        <w:t>...перед женою всемогущего первого министра?</w:t>
      </w:r>
      <w:r w:rsidRPr="006F2491">
        <w:rPr>
          <w:rStyle w:val="Bodytext22"/>
          <w:color w:val="000000" w:themeColor="text1"/>
          <w:sz w:val="24"/>
          <w:szCs w:val="24"/>
        </w:rPr>
        <w:t xml:space="preserve"> — Издеваясь над карьеризмом Савелова, Волгин</w:t>
      </w:r>
      <w:r>
        <w:rPr>
          <w:rStyle w:val="Bodytext22"/>
          <w:color w:val="000000" w:themeColor="text1"/>
          <w:sz w:val="24"/>
          <w:szCs w:val="24"/>
        </w:rPr>
        <w:t xml:space="preserve"> характеризует его как тип поли</w:t>
      </w:r>
      <w:r w:rsidRPr="006F2491">
        <w:rPr>
          <w:rStyle w:val="Bodytext22"/>
          <w:color w:val="000000" w:themeColor="text1"/>
          <w:sz w:val="24"/>
          <w:szCs w:val="24"/>
        </w:rPr>
        <w:t xml:space="preserve">тического авантюриста. При этом он намекает на один из </w:t>
      </w:r>
      <w:r>
        <w:rPr>
          <w:rStyle w:val="Bodytext21"/>
          <w:color w:val="000000" w:themeColor="text1"/>
          <w:sz w:val="24"/>
          <w:szCs w:val="24"/>
        </w:rPr>
        <w:t>возмож</w:t>
      </w:r>
      <w:r w:rsidRPr="006F2491">
        <w:rPr>
          <w:rStyle w:val="Bodytext22"/>
          <w:color w:val="000000" w:themeColor="text1"/>
          <w:sz w:val="24"/>
          <w:szCs w:val="24"/>
        </w:rPr>
        <w:t xml:space="preserve">ных исходов усиливающейся общественной борьбы в </w:t>
      </w:r>
      <w:r>
        <w:rPr>
          <w:rStyle w:val="Bodytext21"/>
          <w:color w:val="000000" w:themeColor="text1"/>
          <w:sz w:val="24"/>
          <w:szCs w:val="24"/>
        </w:rPr>
        <w:t>России: в слу</w:t>
      </w:r>
      <w:r w:rsidRPr="006F2491">
        <w:rPr>
          <w:rStyle w:val="Bodytext22"/>
          <w:color w:val="000000" w:themeColor="text1"/>
          <w:sz w:val="24"/>
          <w:szCs w:val="24"/>
        </w:rPr>
        <w:t xml:space="preserve">чае обострения политической </w:t>
      </w:r>
      <w:r w:rsidRPr="006F2491">
        <w:rPr>
          <w:rStyle w:val="Bodytext21"/>
          <w:color w:val="000000" w:themeColor="text1"/>
          <w:sz w:val="24"/>
          <w:szCs w:val="24"/>
        </w:rPr>
        <w:t>сит</w:t>
      </w:r>
      <w:r>
        <w:rPr>
          <w:rStyle w:val="Bodytext21"/>
          <w:color w:val="000000" w:themeColor="text1"/>
          <w:sz w:val="24"/>
          <w:szCs w:val="24"/>
        </w:rPr>
        <w:t>уации самодержавие в целях само</w:t>
      </w:r>
      <w:r w:rsidRPr="006F2491">
        <w:rPr>
          <w:rStyle w:val="Bodytext22"/>
          <w:color w:val="000000" w:themeColor="text1"/>
          <w:sz w:val="24"/>
          <w:szCs w:val="24"/>
        </w:rPr>
        <w:t xml:space="preserve">сохранения может пойти </w:t>
      </w:r>
      <w:r>
        <w:rPr>
          <w:rStyle w:val="Bodytext21"/>
          <w:color w:val="000000" w:themeColor="text1"/>
          <w:sz w:val="24"/>
          <w:szCs w:val="24"/>
        </w:rPr>
        <w:t>н</w:t>
      </w:r>
      <w:r w:rsidRPr="006F2491">
        <w:rPr>
          <w:rStyle w:val="Bodytext21"/>
          <w:color w:val="000000" w:themeColor="text1"/>
          <w:sz w:val="24"/>
          <w:szCs w:val="24"/>
        </w:rPr>
        <w:t xml:space="preserve">а вынужденные уступки и создать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в </w:t>
      </w:r>
      <w:r w:rsidRPr="006F2491">
        <w:rPr>
          <w:rStyle w:val="Bodytext21"/>
          <w:color w:val="000000" w:themeColor="text1"/>
          <w:sz w:val="24"/>
          <w:szCs w:val="24"/>
        </w:rPr>
        <w:t xml:space="preserve">стране видимость конституционного строя. В этом </w:t>
      </w:r>
      <w:r w:rsidRPr="006F2491">
        <w:rPr>
          <w:rStyle w:val="Bodytext22"/>
          <w:color w:val="000000" w:themeColor="text1"/>
          <w:sz w:val="24"/>
          <w:szCs w:val="24"/>
        </w:rPr>
        <w:t xml:space="preserve">случае Савелов </w:t>
      </w:r>
      <w:r>
        <w:rPr>
          <w:rStyle w:val="Bodytext21"/>
          <w:color w:val="000000" w:themeColor="text1"/>
          <w:sz w:val="24"/>
          <w:szCs w:val="24"/>
        </w:rPr>
        <w:t>рассчи</w:t>
      </w:r>
      <w:r w:rsidRPr="006F2491">
        <w:rPr>
          <w:rStyle w:val="Bodytext22"/>
          <w:color w:val="000000" w:themeColor="text1"/>
          <w:sz w:val="24"/>
          <w:szCs w:val="24"/>
        </w:rPr>
        <w:t xml:space="preserve">тывает </w:t>
      </w:r>
      <w:r w:rsidRPr="006F2491">
        <w:rPr>
          <w:rStyle w:val="Bodytext21"/>
          <w:color w:val="000000" w:themeColor="text1"/>
          <w:sz w:val="24"/>
          <w:szCs w:val="24"/>
        </w:rPr>
        <w:t xml:space="preserve">стать главой </w:t>
      </w:r>
      <w:r w:rsidRPr="006F2491">
        <w:rPr>
          <w:rStyle w:val="Bodytext22"/>
          <w:color w:val="000000" w:themeColor="text1"/>
          <w:sz w:val="24"/>
          <w:szCs w:val="24"/>
        </w:rPr>
        <w:t>пра</w:t>
      </w:r>
      <w:r>
        <w:rPr>
          <w:rStyle w:val="Bodytext22"/>
          <w:color w:val="000000" w:themeColor="text1"/>
          <w:sz w:val="24"/>
          <w:szCs w:val="24"/>
        </w:rPr>
        <w:t>вительства («первым министром»).</w:t>
      </w:r>
    </w:p>
    <w:p w14:paraId="14E1FCF2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42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Стр. 54. </w:t>
      </w:r>
      <w:r w:rsidRPr="006F2491">
        <w:rPr>
          <w:rStyle w:val="Bodytext2Italic"/>
          <w:color w:val="000000" w:themeColor="text1"/>
          <w:sz w:val="24"/>
          <w:szCs w:val="24"/>
        </w:rPr>
        <w:t>Петровский дворец.</w:t>
      </w:r>
      <w:r w:rsidRPr="006F2491">
        <w:rPr>
          <w:rStyle w:val="Bodytext22"/>
          <w:color w:val="000000" w:themeColor="text1"/>
          <w:sz w:val="24"/>
          <w:szCs w:val="24"/>
        </w:rPr>
        <w:t xml:space="preserve"> — Имеется в виду дворец в </w:t>
      </w:r>
      <w:r>
        <w:rPr>
          <w:rStyle w:val="Bodytext21"/>
          <w:color w:val="000000" w:themeColor="text1"/>
          <w:sz w:val="24"/>
          <w:szCs w:val="24"/>
        </w:rPr>
        <w:t>Петер</w:t>
      </w:r>
      <w:r w:rsidRPr="006F2491">
        <w:rPr>
          <w:rStyle w:val="Bodytext22"/>
          <w:color w:val="000000" w:themeColor="text1"/>
          <w:sz w:val="24"/>
          <w:szCs w:val="24"/>
        </w:rPr>
        <w:t>бурге, на Петровском острове, построенный пр</w:t>
      </w:r>
      <w:r>
        <w:rPr>
          <w:rStyle w:val="Bodytext22"/>
          <w:color w:val="000000" w:themeColor="text1"/>
          <w:sz w:val="24"/>
          <w:szCs w:val="24"/>
        </w:rPr>
        <w:t>и</w:t>
      </w:r>
      <w:r w:rsidRPr="006F2491">
        <w:rPr>
          <w:rStyle w:val="Bodytext22"/>
          <w:color w:val="000000" w:themeColor="text1"/>
          <w:sz w:val="24"/>
          <w:szCs w:val="24"/>
        </w:rPr>
        <w:t xml:space="preserve"> Екатерине II (1768?) архитектором А. Ринальди (</w:t>
      </w:r>
      <w:proofErr w:type="spellStart"/>
      <w:r w:rsidRPr="006F2491">
        <w:rPr>
          <w:rStyle w:val="Bodytext22"/>
          <w:color w:val="000000" w:themeColor="text1"/>
          <w:sz w:val="24"/>
          <w:szCs w:val="24"/>
        </w:rPr>
        <w:t>ок</w:t>
      </w:r>
      <w:proofErr w:type="spellEnd"/>
      <w:r w:rsidRPr="006F2491">
        <w:rPr>
          <w:rStyle w:val="Bodytext22"/>
          <w:color w:val="000000" w:themeColor="text1"/>
          <w:sz w:val="24"/>
          <w:szCs w:val="24"/>
        </w:rPr>
        <w:t>. 1710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 xml:space="preserve">1794). Сгорел в 1912 </w:t>
      </w:r>
      <w:r w:rsidRPr="006F2491">
        <w:rPr>
          <w:rStyle w:val="Bodytext21"/>
          <w:color w:val="000000" w:themeColor="text1"/>
          <w:sz w:val="24"/>
          <w:szCs w:val="24"/>
        </w:rPr>
        <w:t>г.</w:t>
      </w:r>
    </w:p>
    <w:p w14:paraId="3CB19E37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42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Стр. 59. </w:t>
      </w:r>
      <w:r w:rsidRPr="006F2491">
        <w:rPr>
          <w:rStyle w:val="Bodytext2Italic"/>
          <w:color w:val="000000" w:themeColor="text1"/>
          <w:sz w:val="24"/>
          <w:szCs w:val="24"/>
        </w:rPr>
        <w:t>Петровский остров</w:t>
      </w:r>
      <w:r w:rsidRPr="006F2491">
        <w:rPr>
          <w:rStyle w:val="Bodytext22"/>
          <w:color w:val="000000" w:themeColor="text1"/>
          <w:sz w:val="24"/>
          <w:szCs w:val="24"/>
        </w:rPr>
        <w:t xml:space="preserve"> </w:t>
      </w:r>
      <w:r w:rsidRPr="006F2491">
        <w:rPr>
          <w:color w:val="000000" w:themeColor="text1"/>
          <w:sz w:val="24"/>
          <w:szCs w:val="24"/>
        </w:rPr>
        <w:t xml:space="preserve">—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один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из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островов в дельте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Невы </w:t>
      </w:r>
      <w:r w:rsidRPr="006F2491">
        <w:rPr>
          <w:rStyle w:val="Bodytext22"/>
          <w:color w:val="000000" w:themeColor="text1"/>
          <w:sz w:val="24"/>
          <w:szCs w:val="24"/>
        </w:rPr>
        <w:t>(между Малой Невой и р. Ждановкой), в то время дачная местность.</w:t>
      </w:r>
    </w:p>
    <w:p w14:paraId="050F76B5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42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Стр. 63. </w:t>
      </w:r>
      <w:r w:rsidRPr="006F2491">
        <w:rPr>
          <w:rStyle w:val="Bodytext2Italic"/>
          <w:color w:val="000000" w:themeColor="text1"/>
          <w:sz w:val="24"/>
          <w:szCs w:val="24"/>
        </w:rPr>
        <w:t>...на Крестовском и на Елагине.</w:t>
      </w:r>
      <w:r>
        <w:rPr>
          <w:rStyle w:val="Bodytext22"/>
          <w:color w:val="000000" w:themeColor="text1"/>
          <w:sz w:val="24"/>
          <w:szCs w:val="24"/>
        </w:rPr>
        <w:t xml:space="preserve"> — Крестовский, Ела</w:t>
      </w:r>
      <w:r w:rsidRPr="006F2491">
        <w:rPr>
          <w:rStyle w:val="Bodytext22"/>
          <w:color w:val="000000" w:themeColor="text1"/>
          <w:sz w:val="24"/>
          <w:szCs w:val="24"/>
        </w:rPr>
        <w:t xml:space="preserve">гин — острова в дельте Невы (Крестовский — между Малой и </w:t>
      </w:r>
      <w:r w:rsidRPr="006F2491">
        <w:rPr>
          <w:rStyle w:val="Bodytext21"/>
          <w:color w:val="000000" w:themeColor="text1"/>
          <w:sz w:val="24"/>
          <w:szCs w:val="24"/>
        </w:rPr>
        <w:t xml:space="preserve">Средней </w:t>
      </w:r>
      <w:r w:rsidRPr="006F2491">
        <w:rPr>
          <w:rStyle w:val="Bodytext22"/>
          <w:color w:val="000000" w:themeColor="text1"/>
          <w:sz w:val="24"/>
          <w:szCs w:val="24"/>
        </w:rPr>
        <w:t>Не</w:t>
      </w:r>
      <w:r>
        <w:rPr>
          <w:rStyle w:val="Bodytext22"/>
          <w:color w:val="000000" w:themeColor="text1"/>
          <w:sz w:val="24"/>
          <w:szCs w:val="24"/>
        </w:rPr>
        <w:t>в</w:t>
      </w:r>
      <w:r w:rsidRPr="006F2491">
        <w:rPr>
          <w:rStyle w:val="Bodytext22"/>
          <w:color w:val="000000" w:themeColor="text1"/>
          <w:sz w:val="24"/>
          <w:szCs w:val="24"/>
        </w:rPr>
        <w:t xml:space="preserve">кой,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Елагин </w:t>
      </w:r>
      <w:r w:rsidRPr="006F2491">
        <w:rPr>
          <w:rStyle w:val="Bodytext22"/>
          <w:color w:val="000000" w:themeColor="text1"/>
          <w:sz w:val="24"/>
          <w:szCs w:val="24"/>
        </w:rPr>
        <w:t xml:space="preserve">— между Большой и Средней Невкой), в XIX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в.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место загородных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дворцов </w:t>
      </w:r>
      <w:r w:rsidRPr="006F2491">
        <w:rPr>
          <w:rStyle w:val="Bodytext22"/>
          <w:color w:val="000000" w:themeColor="text1"/>
          <w:sz w:val="24"/>
          <w:szCs w:val="24"/>
        </w:rPr>
        <w:t>петербургской знати.</w:t>
      </w:r>
    </w:p>
    <w:p w14:paraId="3D499F3F" w14:textId="77777777" w:rsidR="000C4471" w:rsidRPr="000C4471" w:rsidRDefault="000C4471" w:rsidP="006E44FA">
      <w:pPr>
        <w:pStyle w:val="Bodytext70"/>
        <w:shd w:val="clear" w:color="auto" w:fill="auto"/>
        <w:spacing w:before="0" w:after="0" w:line="360" w:lineRule="auto"/>
        <w:ind w:firstLine="420"/>
        <w:jc w:val="both"/>
        <w:rPr>
          <w:rStyle w:val="Bodytext7NotItalic0"/>
          <w:color w:val="000000" w:themeColor="text1"/>
          <w:sz w:val="24"/>
          <w:szCs w:val="24"/>
        </w:rPr>
      </w:pPr>
      <w:r w:rsidRPr="006F2491">
        <w:rPr>
          <w:rStyle w:val="Bodytext7NotItalic"/>
          <w:color w:val="000000" w:themeColor="text1"/>
          <w:sz w:val="24"/>
          <w:szCs w:val="24"/>
        </w:rPr>
        <w:t xml:space="preserve">Стр. 66. </w:t>
      </w:r>
      <w:r>
        <w:rPr>
          <w:rStyle w:val="Bodytext72"/>
          <w:i/>
          <w:iCs/>
          <w:color w:val="000000" w:themeColor="text1"/>
          <w:sz w:val="24"/>
          <w:szCs w:val="24"/>
          <w:lang w:val="en-US"/>
        </w:rPr>
        <w:t>M</w:t>
      </w:r>
      <w:r w:rsidRPr="000C4471">
        <w:rPr>
          <w:rStyle w:val="Bodytext72"/>
          <w:i/>
          <w:iCs/>
          <w:color w:val="000000" w:themeColor="text1"/>
          <w:sz w:val="24"/>
          <w:szCs w:val="24"/>
        </w:rPr>
        <w:t>-</w:t>
      </w:r>
      <w:r>
        <w:rPr>
          <w:rStyle w:val="Bodytext72"/>
          <w:i/>
          <w:iCs/>
          <w:color w:val="000000" w:themeColor="text1"/>
          <w:sz w:val="24"/>
          <w:szCs w:val="24"/>
          <w:lang w:val="en-US"/>
        </w:rPr>
        <w:t>r</w:t>
      </w:r>
      <w:r w:rsidRPr="006F2491">
        <w:rPr>
          <w:rStyle w:val="Bodytext72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F2491">
        <w:rPr>
          <w:rStyle w:val="Bodytext72"/>
          <w:i/>
          <w:iCs/>
          <w:color w:val="000000" w:themeColor="text1"/>
          <w:sz w:val="24"/>
          <w:szCs w:val="24"/>
        </w:rPr>
        <w:t>Ленуар</w:t>
      </w:r>
      <w:proofErr w:type="spellEnd"/>
      <w:r w:rsidRPr="006F2491">
        <w:rPr>
          <w:rStyle w:val="Bodytext72"/>
          <w:i/>
          <w:iCs/>
          <w:color w:val="000000" w:themeColor="text1"/>
          <w:sz w:val="24"/>
          <w:szCs w:val="24"/>
        </w:rPr>
        <w:t xml:space="preserve"> </w:t>
      </w:r>
      <w:r w:rsidRPr="006F2491">
        <w:rPr>
          <w:rStyle w:val="Bodytext71"/>
          <w:i/>
          <w:iCs/>
          <w:color w:val="000000" w:themeColor="text1"/>
          <w:sz w:val="24"/>
          <w:szCs w:val="24"/>
        </w:rPr>
        <w:t xml:space="preserve">был </w:t>
      </w:r>
      <w:r w:rsidRPr="006F2491">
        <w:rPr>
          <w:rStyle w:val="Bodytext72"/>
          <w:i/>
          <w:iCs/>
          <w:color w:val="000000" w:themeColor="text1"/>
          <w:sz w:val="24"/>
          <w:szCs w:val="24"/>
        </w:rPr>
        <w:t>друг Базара; ее отец в молод</w:t>
      </w:r>
      <w:r>
        <w:rPr>
          <w:rStyle w:val="Bodytext72"/>
          <w:i/>
          <w:iCs/>
          <w:color w:val="000000" w:themeColor="text1"/>
          <w:sz w:val="24"/>
          <w:szCs w:val="24"/>
        </w:rPr>
        <w:t>ости был знаком с Базаром... т-</w:t>
      </w:r>
      <w:r>
        <w:rPr>
          <w:rStyle w:val="Bodytext72"/>
          <w:i/>
          <w:iCs/>
          <w:color w:val="000000" w:themeColor="text1"/>
          <w:sz w:val="24"/>
          <w:szCs w:val="24"/>
          <w:lang w:val="en-US"/>
        </w:rPr>
        <w:t>r</w:t>
      </w:r>
      <w:r w:rsidRPr="006F2491">
        <w:rPr>
          <w:rStyle w:val="Bodytext72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F2491">
        <w:rPr>
          <w:rStyle w:val="Bodytext72"/>
          <w:i/>
          <w:iCs/>
          <w:color w:val="000000" w:themeColor="text1"/>
          <w:sz w:val="24"/>
          <w:szCs w:val="24"/>
        </w:rPr>
        <w:t>Ленуар</w:t>
      </w:r>
      <w:proofErr w:type="spellEnd"/>
      <w:r w:rsidRPr="006F2491">
        <w:rPr>
          <w:rStyle w:val="Bodytext72"/>
          <w:i/>
          <w:iCs/>
          <w:color w:val="000000" w:themeColor="text1"/>
          <w:sz w:val="24"/>
          <w:szCs w:val="24"/>
        </w:rPr>
        <w:t xml:space="preserve"> был убит</w:t>
      </w:r>
      <w:r w:rsidRPr="006F2491">
        <w:rPr>
          <w:rStyle w:val="Bodytext7NotItalic"/>
          <w:color w:val="000000" w:themeColor="text1"/>
          <w:sz w:val="24"/>
          <w:szCs w:val="24"/>
        </w:rPr>
        <w:t xml:space="preserve"> — </w:t>
      </w:r>
      <w:r w:rsidRPr="006F2491">
        <w:rPr>
          <w:rStyle w:val="Bodytext72"/>
          <w:i/>
          <w:iCs/>
          <w:color w:val="000000" w:themeColor="text1"/>
          <w:sz w:val="24"/>
          <w:szCs w:val="24"/>
        </w:rPr>
        <w:t xml:space="preserve">12 мая... в каком </w:t>
      </w:r>
      <w:r w:rsidRPr="006F2491">
        <w:rPr>
          <w:rStyle w:val="Bodytext71"/>
          <w:i/>
          <w:iCs/>
          <w:color w:val="000000" w:themeColor="text1"/>
          <w:sz w:val="24"/>
          <w:szCs w:val="24"/>
        </w:rPr>
        <w:t xml:space="preserve">году </w:t>
      </w:r>
      <w:r w:rsidRPr="006F2491">
        <w:rPr>
          <w:rStyle w:val="Bodytext72"/>
          <w:i/>
          <w:iCs/>
          <w:color w:val="000000" w:themeColor="text1"/>
          <w:sz w:val="24"/>
          <w:szCs w:val="24"/>
        </w:rPr>
        <w:t>это было</w:t>
      </w:r>
      <w:r w:rsidRPr="006F2491">
        <w:rPr>
          <w:rStyle w:val="Bodytext7NotItalic"/>
          <w:color w:val="000000" w:themeColor="text1"/>
          <w:sz w:val="24"/>
          <w:szCs w:val="24"/>
        </w:rPr>
        <w:t>,</w:t>
      </w:r>
      <w:r w:rsidRPr="000C4471">
        <w:rPr>
          <w:rStyle w:val="Bodytext7NotItalic"/>
          <w:color w:val="000000" w:themeColor="text1"/>
          <w:sz w:val="24"/>
          <w:szCs w:val="24"/>
        </w:rPr>
        <w:t xml:space="preserve"> </w:t>
      </w:r>
      <w:r w:rsidRPr="006F2491">
        <w:rPr>
          <w:rStyle w:val="Bodytext7NotItalic"/>
          <w:color w:val="000000" w:themeColor="text1"/>
          <w:sz w:val="24"/>
          <w:szCs w:val="24"/>
        </w:rPr>
        <w:t xml:space="preserve">— </w:t>
      </w:r>
      <w:r w:rsidRPr="006F2491">
        <w:rPr>
          <w:rStyle w:val="Bodytext72"/>
          <w:i/>
          <w:iCs/>
          <w:color w:val="000000" w:themeColor="text1"/>
          <w:sz w:val="24"/>
          <w:szCs w:val="24"/>
        </w:rPr>
        <w:t>кажется, в 1840.</w:t>
      </w:r>
      <w:r w:rsidRPr="006F2491">
        <w:rPr>
          <w:rStyle w:val="Bodytext7NotItalic"/>
          <w:color w:val="000000" w:themeColor="text1"/>
          <w:sz w:val="24"/>
          <w:szCs w:val="24"/>
        </w:rPr>
        <w:t xml:space="preserve"> — </w:t>
      </w:r>
      <w:r w:rsidRPr="006F2491">
        <w:rPr>
          <w:rStyle w:val="Bodytext72"/>
          <w:i/>
          <w:iCs/>
          <w:color w:val="000000" w:themeColor="text1"/>
          <w:sz w:val="24"/>
          <w:szCs w:val="24"/>
        </w:rPr>
        <w:t>В 1839,</w:t>
      </w:r>
      <w:r w:rsidRPr="006F2491">
        <w:rPr>
          <w:rStyle w:val="Bodytext7NotItalic"/>
          <w:color w:val="000000" w:themeColor="text1"/>
          <w:sz w:val="24"/>
          <w:szCs w:val="24"/>
        </w:rPr>
        <w:t xml:space="preserve">— </w:t>
      </w:r>
      <w:r w:rsidRPr="006F2491">
        <w:rPr>
          <w:rStyle w:val="Bodytext72"/>
          <w:i/>
          <w:iCs/>
          <w:color w:val="000000" w:themeColor="text1"/>
          <w:sz w:val="24"/>
          <w:szCs w:val="24"/>
        </w:rPr>
        <w:t xml:space="preserve">сказал Волгин... </w:t>
      </w:r>
      <w:r w:rsidRPr="006F2491">
        <w:rPr>
          <w:rStyle w:val="Bodytext71"/>
          <w:i/>
          <w:iCs/>
          <w:color w:val="000000" w:themeColor="text1"/>
          <w:sz w:val="24"/>
          <w:szCs w:val="24"/>
        </w:rPr>
        <w:t xml:space="preserve">Это </w:t>
      </w:r>
      <w:r w:rsidRPr="006F2491">
        <w:rPr>
          <w:rStyle w:val="Bodytext73"/>
          <w:i/>
          <w:iCs/>
          <w:color w:val="000000" w:themeColor="text1"/>
          <w:sz w:val="24"/>
          <w:szCs w:val="24"/>
        </w:rPr>
        <w:t xml:space="preserve">не </w:t>
      </w:r>
      <w:r w:rsidRPr="006F2491">
        <w:rPr>
          <w:rStyle w:val="Bodytext72"/>
          <w:i/>
          <w:iCs/>
          <w:color w:val="000000" w:themeColor="text1"/>
          <w:sz w:val="24"/>
          <w:szCs w:val="24"/>
        </w:rPr>
        <w:t xml:space="preserve">мелочь какая-нибудь; это было важное дело, великая </w:t>
      </w:r>
      <w:r>
        <w:rPr>
          <w:rStyle w:val="Bodytext71"/>
          <w:i/>
          <w:iCs/>
          <w:color w:val="000000" w:themeColor="text1"/>
          <w:sz w:val="24"/>
          <w:szCs w:val="24"/>
        </w:rPr>
        <w:t>ошибка, страш</w:t>
      </w:r>
      <w:r w:rsidRPr="006F2491">
        <w:rPr>
          <w:rStyle w:val="Bodytext72"/>
          <w:i/>
          <w:iCs/>
          <w:color w:val="000000" w:themeColor="text1"/>
          <w:sz w:val="24"/>
          <w:szCs w:val="24"/>
        </w:rPr>
        <w:t xml:space="preserve">ный </w:t>
      </w:r>
      <w:r w:rsidRPr="006F2491">
        <w:rPr>
          <w:rStyle w:val="Bodytext71"/>
          <w:i/>
          <w:iCs/>
          <w:color w:val="000000" w:themeColor="text1"/>
          <w:sz w:val="24"/>
          <w:szCs w:val="24"/>
        </w:rPr>
        <w:t>урок...</w:t>
      </w:r>
      <w:r w:rsidRPr="006F2491">
        <w:rPr>
          <w:rStyle w:val="Bodytext7NotItalic0"/>
          <w:color w:val="000000" w:themeColor="text1"/>
          <w:sz w:val="24"/>
          <w:szCs w:val="24"/>
        </w:rPr>
        <w:t xml:space="preserve"> — </w:t>
      </w:r>
      <w:r w:rsidRPr="006F2491">
        <w:rPr>
          <w:rStyle w:val="Bodytext7NotItalic"/>
          <w:color w:val="000000" w:themeColor="text1"/>
          <w:sz w:val="24"/>
          <w:szCs w:val="24"/>
        </w:rPr>
        <w:t xml:space="preserve">12 мая 1839 г. в Париже произошло </w:t>
      </w:r>
      <w:r>
        <w:rPr>
          <w:rStyle w:val="Bodytext7NotItalic0"/>
          <w:color w:val="000000" w:themeColor="text1"/>
          <w:sz w:val="24"/>
          <w:szCs w:val="24"/>
        </w:rPr>
        <w:t>вооруженное вос</w:t>
      </w:r>
      <w:r w:rsidRPr="006F2491">
        <w:rPr>
          <w:rStyle w:val="Bodytext7NotItalic"/>
          <w:color w:val="000000" w:themeColor="text1"/>
          <w:sz w:val="24"/>
          <w:szCs w:val="24"/>
        </w:rPr>
        <w:t xml:space="preserve">стание, организованное «Обществом времен года», </w:t>
      </w:r>
      <w:r w:rsidRPr="006F2491">
        <w:rPr>
          <w:rStyle w:val="Bodytext7NotItalic0"/>
          <w:color w:val="000000" w:themeColor="text1"/>
          <w:sz w:val="24"/>
          <w:szCs w:val="24"/>
        </w:rPr>
        <w:t>руководимым</w:t>
      </w:r>
      <w:r w:rsidRPr="000C4471">
        <w:rPr>
          <w:rStyle w:val="Bodytext7NotItalic0"/>
          <w:color w:val="000000" w:themeColor="text1"/>
          <w:sz w:val="24"/>
          <w:szCs w:val="24"/>
        </w:rPr>
        <w:t xml:space="preserve"> </w:t>
      </w:r>
    </w:p>
    <w:p w14:paraId="4C6F1525" w14:textId="77777777" w:rsidR="000C4471" w:rsidRPr="000C4471" w:rsidRDefault="000C4471" w:rsidP="006E44FA">
      <w:pPr>
        <w:rPr>
          <w:rStyle w:val="Bodytext7NotItalic0"/>
          <w:i w:val="0"/>
          <w:iCs w:val="0"/>
          <w:color w:val="000000" w:themeColor="text1"/>
          <w:sz w:val="24"/>
          <w:szCs w:val="24"/>
        </w:rPr>
      </w:pPr>
      <w:r w:rsidRPr="000C4471">
        <w:rPr>
          <w:rStyle w:val="Bodytext7NotItalic0"/>
          <w:color w:val="000000" w:themeColor="text1"/>
          <w:sz w:val="24"/>
          <w:szCs w:val="24"/>
        </w:rPr>
        <w:br w:type="page"/>
      </w:r>
    </w:p>
    <w:p w14:paraId="5C8AFD70" w14:textId="77777777" w:rsidR="000916B8" w:rsidRPr="000C4471" w:rsidRDefault="000C4471" w:rsidP="006E44FA">
      <w:pPr>
        <w:pStyle w:val="Bodytext70"/>
        <w:shd w:val="clear" w:color="auto" w:fill="auto"/>
        <w:spacing w:before="0" w:after="0" w:line="360" w:lineRule="auto"/>
        <w:ind w:firstLine="420"/>
        <w:jc w:val="both"/>
        <w:rPr>
          <w:color w:val="000000" w:themeColor="text1"/>
          <w:sz w:val="24"/>
          <w:szCs w:val="24"/>
        </w:rPr>
      </w:pPr>
      <w:r w:rsidRPr="000C4471">
        <w:rPr>
          <w:rStyle w:val="Bodytext21"/>
          <w:i w:val="0"/>
          <w:color w:val="000000" w:themeColor="text1"/>
          <w:sz w:val="24"/>
          <w:szCs w:val="24"/>
        </w:rPr>
        <w:lastRenderedPageBreak/>
        <w:t>Л.</w:t>
      </w:r>
      <w:r>
        <w:rPr>
          <w:rStyle w:val="Bodytext21"/>
          <w:i w:val="0"/>
          <w:color w:val="000000" w:themeColor="text1"/>
          <w:sz w:val="24"/>
          <w:szCs w:val="24"/>
          <w:lang w:val="en-US"/>
        </w:rPr>
        <w:t> </w:t>
      </w:r>
      <w:r w:rsidRPr="000C4471">
        <w:rPr>
          <w:rStyle w:val="Bodytext21"/>
          <w:i w:val="0"/>
          <w:color w:val="000000" w:themeColor="text1"/>
          <w:sz w:val="24"/>
          <w:szCs w:val="24"/>
        </w:rPr>
        <w:t>О. Бланки (1805</w:t>
      </w:r>
      <w:r w:rsidR="00243951" w:rsidRPr="000C4471">
        <w:rPr>
          <w:rStyle w:val="Bodytext21"/>
          <w:i w:val="0"/>
          <w:color w:val="000000" w:themeColor="text1"/>
          <w:sz w:val="24"/>
          <w:szCs w:val="24"/>
        </w:rPr>
        <w:t>‒</w:t>
      </w:r>
      <w:r w:rsidRPr="000C4471">
        <w:rPr>
          <w:rStyle w:val="Bodytext21"/>
          <w:i w:val="0"/>
          <w:color w:val="000000" w:themeColor="text1"/>
          <w:sz w:val="24"/>
          <w:szCs w:val="24"/>
        </w:rPr>
        <w:t>1881), французским утопическим коммунистом, выдающимся революционером. Вол</w:t>
      </w:r>
      <w:r>
        <w:rPr>
          <w:rStyle w:val="Bodytext21"/>
          <w:i w:val="0"/>
          <w:color w:val="000000" w:themeColor="text1"/>
          <w:sz w:val="24"/>
          <w:szCs w:val="24"/>
        </w:rPr>
        <w:t>гин называет это восстание «важ</w:t>
      </w:r>
      <w:r w:rsidRPr="000C4471">
        <w:rPr>
          <w:rStyle w:val="Bodytext21"/>
          <w:i w:val="0"/>
          <w:color w:val="000000" w:themeColor="text1"/>
          <w:sz w:val="24"/>
          <w:szCs w:val="24"/>
        </w:rPr>
        <w:t>ным делом», потому что его лозунгом было требование коренных социальных реформ, а не только замены монархического строя республиканским. Восстание потерпело поражение: Бланки исходил из тактики политических заговоров</w:t>
      </w:r>
      <w:r>
        <w:rPr>
          <w:rStyle w:val="Bodytext21"/>
          <w:i w:val="0"/>
          <w:color w:val="000000" w:themeColor="text1"/>
          <w:sz w:val="24"/>
          <w:szCs w:val="24"/>
        </w:rPr>
        <w:t xml:space="preserve"> с целью захвата власти и не ви</w:t>
      </w:r>
      <w:r w:rsidRPr="000C4471">
        <w:rPr>
          <w:rStyle w:val="Bodytext21"/>
          <w:i w:val="0"/>
          <w:color w:val="000000" w:themeColor="text1"/>
          <w:sz w:val="24"/>
          <w:szCs w:val="24"/>
        </w:rPr>
        <w:t>дел необходимости опереться на классовую революционную борьбу самих трудящихся. С этим связа</w:t>
      </w:r>
      <w:r>
        <w:rPr>
          <w:rStyle w:val="Bodytext21"/>
          <w:i w:val="0"/>
          <w:color w:val="000000" w:themeColor="text1"/>
          <w:sz w:val="24"/>
          <w:szCs w:val="24"/>
        </w:rPr>
        <w:t>ны слова Волгина: «великая ошиб</w:t>
      </w:r>
      <w:r w:rsidRPr="000C4471">
        <w:rPr>
          <w:rStyle w:val="Bodytext21"/>
          <w:i w:val="0"/>
          <w:color w:val="000000" w:themeColor="text1"/>
          <w:sz w:val="24"/>
          <w:szCs w:val="24"/>
        </w:rPr>
        <w:t xml:space="preserve">ка, страшный урок». </w:t>
      </w:r>
      <w:r>
        <w:rPr>
          <w:rStyle w:val="Bodytext21"/>
          <w:i w:val="0"/>
          <w:color w:val="000000" w:themeColor="text1"/>
          <w:sz w:val="24"/>
          <w:szCs w:val="24"/>
        </w:rPr>
        <w:t xml:space="preserve">О Базаре см. </w:t>
      </w:r>
      <w:proofErr w:type="spellStart"/>
      <w:r>
        <w:rPr>
          <w:rStyle w:val="Bodytext21"/>
          <w:i w:val="0"/>
          <w:color w:val="000000" w:themeColor="text1"/>
          <w:sz w:val="24"/>
          <w:szCs w:val="24"/>
        </w:rPr>
        <w:t>коммент</w:t>
      </w:r>
      <w:proofErr w:type="spellEnd"/>
      <w:r>
        <w:rPr>
          <w:rStyle w:val="Bodytext21"/>
          <w:i w:val="0"/>
          <w:color w:val="000000" w:themeColor="text1"/>
          <w:sz w:val="24"/>
          <w:szCs w:val="24"/>
        </w:rPr>
        <w:t>. к стр. 67</w:t>
      </w:r>
      <w:r w:rsidRPr="000C4471">
        <w:rPr>
          <w:rStyle w:val="Bodytext21"/>
          <w:i w:val="0"/>
          <w:color w:val="000000" w:themeColor="text1"/>
          <w:sz w:val="24"/>
          <w:szCs w:val="24"/>
        </w:rPr>
        <w:t>.</w:t>
      </w:r>
    </w:p>
    <w:p w14:paraId="5B299916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0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Italic0"/>
          <w:color w:val="000000" w:themeColor="text1"/>
          <w:sz w:val="24"/>
          <w:szCs w:val="24"/>
        </w:rPr>
        <w:t>Людовик-Филипп</w:t>
      </w:r>
      <w:r w:rsidRPr="006F2491">
        <w:rPr>
          <w:rStyle w:val="Bodytext21"/>
          <w:color w:val="000000" w:themeColor="text1"/>
          <w:sz w:val="24"/>
          <w:szCs w:val="24"/>
        </w:rPr>
        <w:t xml:space="preserve"> </w:t>
      </w:r>
      <w:r w:rsidRPr="006F2491">
        <w:rPr>
          <w:rStyle w:val="Bodytext275ptBold"/>
          <w:color w:val="000000" w:themeColor="text1"/>
          <w:sz w:val="24"/>
          <w:szCs w:val="24"/>
        </w:rPr>
        <w:t xml:space="preserve">— </w:t>
      </w:r>
      <w:r w:rsidRPr="006F2491">
        <w:rPr>
          <w:rStyle w:val="Bodytext21"/>
          <w:color w:val="000000" w:themeColor="text1"/>
          <w:sz w:val="24"/>
          <w:szCs w:val="24"/>
        </w:rPr>
        <w:t xml:space="preserve">(в совр. транскрипции </w:t>
      </w:r>
      <w:r w:rsidRPr="006F2491">
        <w:rPr>
          <w:rStyle w:val="Bodytext275ptBold"/>
          <w:color w:val="000000" w:themeColor="text1"/>
          <w:sz w:val="24"/>
          <w:szCs w:val="24"/>
        </w:rPr>
        <w:t xml:space="preserve">—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Луи-Филипп </w:t>
      </w:r>
      <w:r w:rsidRPr="000C4471">
        <w:rPr>
          <w:rStyle w:val="Bodytext275ptBold"/>
          <w:b w:val="0"/>
          <w:color w:val="000000" w:themeColor="text1"/>
          <w:sz w:val="24"/>
          <w:szCs w:val="24"/>
        </w:rPr>
        <w:t>I</w:t>
      </w:r>
      <w:r w:rsidRPr="006F2491">
        <w:rPr>
          <w:rStyle w:val="Bodytext275ptBold"/>
          <w:color w:val="000000" w:themeColor="text1"/>
          <w:sz w:val="24"/>
          <w:szCs w:val="24"/>
        </w:rPr>
        <w:t xml:space="preserve">, </w:t>
      </w:r>
      <w:r w:rsidRPr="006F2491">
        <w:rPr>
          <w:rStyle w:val="Bodytext21"/>
          <w:color w:val="000000" w:themeColor="text1"/>
          <w:sz w:val="24"/>
          <w:szCs w:val="24"/>
        </w:rPr>
        <w:t>1773</w:t>
      </w:r>
      <w:r w:rsidR="00243951">
        <w:rPr>
          <w:rStyle w:val="Bodytext21"/>
          <w:color w:val="000000" w:themeColor="text1"/>
          <w:sz w:val="24"/>
          <w:szCs w:val="24"/>
        </w:rPr>
        <w:t>‒</w:t>
      </w:r>
      <w:r w:rsidRPr="006F2491">
        <w:rPr>
          <w:rStyle w:val="Bodytext21"/>
          <w:color w:val="000000" w:themeColor="text1"/>
          <w:sz w:val="24"/>
          <w:szCs w:val="24"/>
        </w:rPr>
        <w:t>1850) —</w:t>
      </w:r>
      <w:r>
        <w:rPr>
          <w:rStyle w:val="Bodytext21"/>
          <w:color w:val="000000" w:themeColor="text1"/>
          <w:sz w:val="24"/>
          <w:szCs w:val="24"/>
        </w:rPr>
        <w:t xml:space="preserve"> </w:t>
      </w:r>
      <w:r w:rsidRPr="006F2491">
        <w:rPr>
          <w:rStyle w:val="Bodytext21"/>
          <w:color w:val="000000" w:themeColor="text1"/>
          <w:sz w:val="24"/>
          <w:szCs w:val="24"/>
        </w:rPr>
        <w:t>король Франции; пр</w:t>
      </w:r>
      <w:r>
        <w:rPr>
          <w:rStyle w:val="Bodytext21"/>
          <w:color w:val="000000" w:themeColor="text1"/>
          <w:sz w:val="24"/>
          <w:szCs w:val="24"/>
        </w:rPr>
        <w:t>ишел к власти в результате июль</w:t>
      </w:r>
      <w:r w:rsidRPr="006F2491">
        <w:rPr>
          <w:rStyle w:val="Bodytext21"/>
          <w:color w:val="000000" w:themeColor="text1"/>
          <w:sz w:val="24"/>
          <w:szCs w:val="24"/>
        </w:rPr>
        <w:t xml:space="preserve">ской революции 1830 г. и был низвергнут февральской революцией 1848 г. (см. </w:t>
      </w:r>
      <w:proofErr w:type="spellStart"/>
      <w:r w:rsidRPr="006F2491">
        <w:rPr>
          <w:rStyle w:val="Bodytext21"/>
          <w:color w:val="000000" w:themeColor="text1"/>
          <w:sz w:val="24"/>
          <w:szCs w:val="24"/>
        </w:rPr>
        <w:t>коммент</w:t>
      </w:r>
      <w:proofErr w:type="spellEnd"/>
      <w:r w:rsidRPr="006F2491">
        <w:rPr>
          <w:rStyle w:val="Bodytext21"/>
          <w:color w:val="000000" w:themeColor="text1"/>
          <w:sz w:val="24"/>
          <w:szCs w:val="24"/>
        </w:rPr>
        <w:t>. к стр. 122).</w:t>
      </w:r>
      <w:r>
        <w:rPr>
          <w:rStyle w:val="Bodytext21"/>
          <w:color w:val="000000" w:themeColor="text1"/>
          <w:sz w:val="24"/>
          <w:szCs w:val="24"/>
        </w:rPr>
        <w:t xml:space="preserve"> О расстановке классовых и поли</w:t>
      </w:r>
      <w:r w:rsidRPr="006F2491">
        <w:rPr>
          <w:rStyle w:val="Bodytext21"/>
          <w:color w:val="000000" w:themeColor="text1"/>
          <w:sz w:val="24"/>
          <w:szCs w:val="24"/>
        </w:rPr>
        <w:t>тических сил накануне и в первые годы после революции 1830 г. см. статьи Чернышевского «Бо</w:t>
      </w:r>
      <w:r>
        <w:rPr>
          <w:rStyle w:val="Bodytext21"/>
          <w:color w:val="000000" w:themeColor="text1"/>
          <w:sz w:val="24"/>
          <w:szCs w:val="24"/>
        </w:rPr>
        <w:t>рьба партий во Франции при Людо</w:t>
      </w:r>
      <w:r w:rsidRPr="006F2491">
        <w:rPr>
          <w:rStyle w:val="Bodytext21"/>
          <w:color w:val="000000" w:themeColor="text1"/>
          <w:sz w:val="24"/>
          <w:szCs w:val="24"/>
        </w:rPr>
        <w:t xml:space="preserve">вике XVIII и Карле X» (1858) и «Июльская монархия» (1860) </w:t>
      </w:r>
      <w:r>
        <w:rPr>
          <w:rStyle w:val="Bodytext2Spacing2pt"/>
          <w:color w:val="000000" w:themeColor="text1"/>
          <w:sz w:val="24"/>
          <w:szCs w:val="24"/>
        </w:rPr>
        <w:t>(</w:t>
      </w:r>
      <w:r w:rsidRPr="000C4471">
        <w:rPr>
          <w:rStyle w:val="Bodytext2Spacing2pt"/>
          <w:i/>
          <w:color w:val="000000" w:themeColor="text1"/>
          <w:spacing w:val="0"/>
          <w:sz w:val="24"/>
          <w:szCs w:val="24"/>
        </w:rPr>
        <w:t>Чернышевский</w:t>
      </w:r>
      <w:r w:rsidRPr="000C4471">
        <w:rPr>
          <w:rStyle w:val="Bodytext21"/>
          <w:i/>
          <w:color w:val="000000" w:themeColor="text1"/>
          <w:sz w:val="24"/>
          <w:szCs w:val="24"/>
        </w:rPr>
        <w:t xml:space="preserve"> Н. Г.</w:t>
      </w:r>
      <w:r w:rsidRPr="006F2491">
        <w:rPr>
          <w:rStyle w:val="Bodytext21"/>
          <w:color w:val="000000" w:themeColor="text1"/>
          <w:sz w:val="24"/>
          <w:szCs w:val="24"/>
        </w:rPr>
        <w:t>, т. 5. М., 1950, с. 213</w:t>
      </w:r>
      <w:r w:rsidR="00243951">
        <w:rPr>
          <w:rStyle w:val="Bodytext21"/>
          <w:color w:val="000000" w:themeColor="text1"/>
          <w:sz w:val="24"/>
          <w:szCs w:val="24"/>
        </w:rPr>
        <w:t>‒</w:t>
      </w:r>
      <w:r w:rsidRPr="006F2491">
        <w:rPr>
          <w:rStyle w:val="Bodytext21"/>
          <w:color w:val="000000" w:themeColor="text1"/>
          <w:sz w:val="24"/>
          <w:szCs w:val="24"/>
        </w:rPr>
        <w:t>291; т. 7. М., 1950, с. 64</w:t>
      </w:r>
      <w:r w:rsidR="00243951">
        <w:rPr>
          <w:rStyle w:val="Bodytext21"/>
          <w:color w:val="000000" w:themeColor="text1"/>
          <w:sz w:val="24"/>
          <w:szCs w:val="24"/>
        </w:rPr>
        <w:t>‒</w:t>
      </w:r>
      <w:r w:rsidRPr="006F2491">
        <w:rPr>
          <w:rStyle w:val="Bodytext21"/>
          <w:color w:val="000000" w:themeColor="text1"/>
          <w:sz w:val="24"/>
          <w:szCs w:val="24"/>
        </w:rPr>
        <w:t>185).</w:t>
      </w:r>
    </w:p>
    <w:p w14:paraId="65E2D44E" w14:textId="77777777" w:rsidR="00285CCC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rStyle w:val="Bodytext21"/>
          <w:color w:val="000000" w:themeColor="text1"/>
          <w:sz w:val="24"/>
          <w:szCs w:val="24"/>
        </w:rPr>
      </w:pPr>
      <w:r w:rsidRPr="006F2491">
        <w:rPr>
          <w:rStyle w:val="Bodytext21"/>
          <w:color w:val="000000" w:themeColor="text1"/>
          <w:sz w:val="24"/>
          <w:szCs w:val="24"/>
        </w:rPr>
        <w:t xml:space="preserve">Стр. 67. </w:t>
      </w:r>
      <w:r w:rsidRPr="006F2491">
        <w:rPr>
          <w:rStyle w:val="Bodytext2Italic0"/>
          <w:color w:val="000000" w:themeColor="text1"/>
          <w:sz w:val="24"/>
          <w:szCs w:val="24"/>
        </w:rPr>
        <w:t>...кто же был Базар?</w:t>
      </w:r>
      <w:r w:rsidRPr="006F2491">
        <w:rPr>
          <w:rStyle w:val="Bodytext21"/>
          <w:color w:val="000000" w:themeColor="text1"/>
          <w:sz w:val="24"/>
          <w:szCs w:val="24"/>
        </w:rPr>
        <w:t xml:space="preserve"> — </w:t>
      </w:r>
      <w:r w:rsidRPr="006F2491">
        <w:rPr>
          <w:rStyle w:val="Bodytext2Italic0"/>
          <w:color w:val="000000" w:themeColor="text1"/>
          <w:sz w:val="24"/>
          <w:szCs w:val="24"/>
        </w:rPr>
        <w:t xml:space="preserve">Главный из сенсимонистов... лучше сказать, самый дельный. </w:t>
      </w:r>
      <w:proofErr w:type="spellStart"/>
      <w:r w:rsidRPr="006F2491">
        <w:rPr>
          <w:rStyle w:val="Bodytext2Italic0"/>
          <w:color w:val="000000" w:themeColor="text1"/>
          <w:sz w:val="24"/>
          <w:szCs w:val="24"/>
        </w:rPr>
        <w:t>Анфантен</w:t>
      </w:r>
      <w:proofErr w:type="spellEnd"/>
      <w:r w:rsidRPr="006F2491">
        <w:rPr>
          <w:rStyle w:val="Bodytext2Italic0"/>
          <w:color w:val="000000" w:themeColor="text1"/>
          <w:sz w:val="24"/>
          <w:szCs w:val="24"/>
        </w:rPr>
        <w:t xml:space="preserve"> взял верх в их обществе </w:t>
      </w:r>
      <w:r w:rsidRPr="000C4471">
        <w:rPr>
          <w:rStyle w:val="Bodytext2BoldItalic"/>
          <w:b w:val="0"/>
          <w:color w:val="000000" w:themeColor="text1"/>
          <w:sz w:val="24"/>
          <w:szCs w:val="24"/>
        </w:rPr>
        <w:t>и</w:t>
      </w:r>
      <w:r w:rsidRPr="006F2491">
        <w:rPr>
          <w:rStyle w:val="Bodytext2BoldItalic"/>
          <w:color w:val="000000" w:themeColor="text1"/>
          <w:sz w:val="24"/>
          <w:szCs w:val="24"/>
        </w:rPr>
        <w:t xml:space="preserve"> </w:t>
      </w:r>
      <w:r w:rsidRPr="006F2491">
        <w:rPr>
          <w:rStyle w:val="Bodytext2Italic0"/>
          <w:color w:val="000000" w:themeColor="text1"/>
          <w:sz w:val="24"/>
          <w:szCs w:val="24"/>
        </w:rPr>
        <w:t xml:space="preserve">приобрел больше известности. Но у </w:t>
      </w:r>
      <w:proofErr w:type="spellStart"/>
      <w:r w:rsidRPr="006F2491">
        <w:rPr>
          <w:rStyle w:val="Bodytext2Italic0"/>
          <w:color w:val="000000" w:themeColor="text1"/>
          <w:sz w:val="24"/>
          <w:szCs w:val="24"/>
        </w:rPr>
        <w:t>Анфантена</w:t>
      </w:r>
      <w:proofErr w:type="spellEnd"/>
      <w:r w:rsidRPr="006F2491">
        <w:rPr>
          <w:rStyle w:val="Bodytext2Italic0"/>
          <w:color w:val="000000" w:themeColor="text1"/>
          <w:sz w:val="24"/>
          <w:szCs w:val="24"/>
        </w:rPr>
        <w:t xml:space="preserve"> было много чепухи в голове...</w:t>
      </w:r>
      <w:r w:rsidR="00285CCC">
        <w:rPr>
          <w:rStyle w:val="Bodytext21"/>
          <w:color w:val="000000" w:themeColor="text1"/>
          <w:sz w:val="24"/>
          <w:szCs w:val="24"/>
        </w:rPr>
        <w:t xml:space="preserve"> —</w:t>
      </w:r>
      <w:r w:rsidRPr="006F2491">
        <w:rPr>
          <w:rStyle w:val="Bodytext21"/>
          <w:color w:val="000000" w:themeColor="text1"/>
          <w:sz w:val="24"/>
          <w:szCs w:val="24"/>
        </w:rPr>
        <w:t xml:space="preserve"> Сенсимонисты — последователи учения А.-К. Сен-Симона (1760</w:t>
      </w:r>
      <w:r w:rsidR="00243951">
        <w:rPr>
          <w:rStyle w:val="Bodytext21"/>
          <w:color w:val="000000" w:themeColor="text1"/>
          <w:sz w:val="24"/>
          <w:szCs w:val="24"/>
        </w:rPr>
        <w:t>‒</w:t>
      </w:r>
      <w:r w:rsidRPr="006F2491">
        <w:rPr>
          <w:rStyle w:val="Bodytext21"/>
          <w:color w:val="000000" w:themeColor="text1"/>
          <w:sz w:val="24"/>
          <w:szCs w:val="24"/>
        </w:rPr>
        <w:t>1825), одного из «основателей социализма», у которого, по словам Энгельса, «мы встречаем г</w:t>
      </w:r>
      <w:r w:rsidR="00285CCC">
        <w:rPr>
          <w:rStyle w:val="Bodytext21"/>
          <w:color w:val="000000" w:themeColor="text1"/>
          <w:sz w:val="24"/>
          <w:szCs w:val="24"/>
        </w:rPr>
        <w:t>ениальную широту взгляда, вслед</w:t>
      </w:r>
      <w:r w:rsidRPr="006F2491">
        <w:rPr>
          <w:rStyle w:val="Bodytext21"/>
          <w:color w:val="000000" w:themeColor="text1"/>
          <w:sz w:val="24"/>
          <w:szCs w:val="24"/>
        </w:rPr>
        <w:t xml:space="preserve">ствие чего его воззрения содержат в зародыше почти все не строго экономические мысли позднейших социалистов» </w:t>
      </w:r>
      <w:r w:rsidRPr="006F2491">
        <w:rPr>
          <w:rStyle w:val="Bodytext2Spacing2pt"/>
          <w:color w:val="000000" w:themeColor="text1"/>
          <w:sz w:val="24"/>
          <w:szCs w:val="24"/>
        </w:rPr>
        <w:t>(</w:t>
      </w:r>
      <w:r w:rsidRPr="00285CCC">
        <w:rPr>
          <w:rStyle w:val="Bodytext2Spacing2pt"/>
          <w:i/>
          <w:color w:val="000000" w:themeColor="text1"/>
          <w:spacing w:val="0"/>
          <w:sz w:val="24"/>
          <w:szCs w:val="24"/>
        </w:rPr>
        <w:t>Маркс К. и Энгельс</w:t>
      </w:r>
      <w:r w:rsidRPr="00285CCC">
        <w:rPr>
          <w:rStyle w:val="Bodytext21"/>
          <w:i/>
          <w:color w:val="000000" w:themeColor="text1"/>
          <w:sz w:val="24"/>
          <w:szCs w:val="24"/>
        </w:rPr>
        <w:t xml:space="preserve"> Ф.</w:t>
      </w:r>
      <w:r w:rsidRPr="006F2491">
        <w:rPr>
          <w:rStyle w:val="Bodytext21"/>
          <w:color w:val="000000" w:themeColor="text1"/>
          <w:sz w:val="24"/>
          <w:szCs w:val="24"/>
        </w:rPr>
        <w:t xml:space="preserve"> Соч. Изд. 2-е, т. 19, с. 196). Школа сенсимонистов стала формироваться после смерт</w:t>
      </w:r>
      <w:r w:rsidR="00285CCC">
        <w:rPr>
          <w:rStyle w:val="Bodytext21"/>
          <w:color w:val="000000" w:themeColor="text1"/>
          <w:sz w:val="24"/>
          <w:szCs w:val="24"/>
        </w:rPr>
        <w:t>и Сен-Симона и к 1832 г. выроди</w:t>
      </w:r>
      <w:r w:rsidRPr="006F2491">
        <w:rPr>
          <w:rStyle w:val="Bodytext21"/>
          <w:color w:val="000000" w:themeColor="text1"/>
          <w:sz w:val="24"/>
          <w:szCs w:val="24"/>
        </w:rPr>
        <w:t>лась в религиозную секту. Во гл</w:t>
      </w:r>
      <w:r w:rsidR="00285CCC">
        <w:rPr>
          <w:rStyle w:val="Bodytext21"/>
          <w:color w:val="000000" w:themeColor="text1"/>
          <w:sz w:val="24"/>
          <w:szCs w:val="24"/>
        </w:rPr>
        <w:t>аве ее стояли С.-А. Базар (1791</w:t>
      </w:r>
      <w:r w:rsidR="00243951">
        <w:rPr>
          <w:rStyle w:val="Bodytext21"/>
          <w:color w:val="000000" w:themeColor="text1"/>
          <w:sz w:val="24"/>
          <w:szCs w:val="24"/>
        </w:rPr>
        <w:t>‒</w:t>
      </w:r>
      <w:r w:rsidRPr="006F2491">
        <w:rPr>
          <w:rStyle w:val="Bodytext21"/>
          <w:color w:val="000000" w:themeColor="text1"/>
          <w:sz w:val="24"/>
          <w:szCs w:val="24"/>
        </w:rPr>
        <w:t xml:space="preserve">1832) и Б.-П. </w:t>
      </w:r>
      <w:proofErr w:type="spellStart"/>
      <w:r w:rsidRPr="006F2491">
        <w:rPr>
          <w:rStyle w:val="Bodytext21"/>
          <w:color w:val="000000" w:themeColor="text1"/>
          <w:sz w:val="24"/>
          <w:szCs w:val="24"/>
        </w:rPr>
        <w:t>Анфантен</w:t>
      </w:r>
      <w:proofErr w:type="spellEnd"/>
      <w:r w:rsidRPr="006F2491">
        <w:rPr>
          <w:rStyle w:val="Bodytext21"/>
          <w:color w:val="000000" w:themeColor="text1"/>
          <w:sz w:val="24"/>
          <w:szCs w:val="24"/>
        </w:rPr>
        <w:t xml:space="preserve"> (1796</w:t>
      </w:r>
      <w:r w:rsidR="00243951">
        <w:rPr>
          <w:rStyle w:val="Bodytext21"/>
          <w:color w:val="000000" w:themeColor="text1"/>
          <w:sz w:val="24"/>
          <w:szCs w:val="24"/>
        </w:rPr>
        <w:t>‒</w:t>
      </w:r>
      <w:r w:rsidRPr="006F2491">
        <w:rPr>
          <w:rStyle w:val="Bodytext21"/>
          <w:color w:val="000000" w:themeColor="text1"/>
          <w:sz w:val="24"/>
          <w:szCs w:val="24"/>
        </w:rPr>
        <w:t xml:space="preserve">1864). Базар, до знакомства с идеями Сен-Симона — активный республиканец, организатор </w:t>
      </w:r>
      <w:proofErr w:type="spellStart"/>
      <w:r w:rsidRPr="006F2491">
        <w:rPr>
          <w:rStyle w:val="Bodytext21"/>
          <w:color w:val="000000" w:themeColor="text1"/>
          <w:sz w:val="24"/>
          <w:szCs w:val="24"/>
        </w:rPr>
        <w:t>революционно</w:t>
      </w:r>
      <w:r w:rsidRPr="006F2491">
        <w:rPr>
          <w:rStyle w:val="Bodytext21"/>
          <w:color w:val="000000" w:themeColor="text1"/>
          <w:sz w:val="24"/>
          <w:szCs w:val="24"/>
        </w:rPr>
        <w:softHyphen/>
        <w:t>демократических</w:t>
      </w:r>
      <w:proofErr w:type="spellEnd"/>
      <w:r w:rsidRPr="006F2491">
        <w:rPr>
          <w:rStyle w:val="Bodytext21"/>
          <w:color w:val="000000" w:themeColor="text1"/>
          <w:sz w:val="24"/>
          <w:szCs w:val="24"/>
        </w:rPr>
        <w:t xml:space="preserve"> тайных обществ во Франции, в 1821 г. был заочно приговорен к смертной казни. Познакомившись в 1825 г. с идеями Сен-Симона, он быстро выдвинулся</w:t>
      </w:r>
      <w:r w:rsidR="00285CCC">
        <w:rPr>
          <w:rStyle w:val="Bodytext21"/>
          <w:color w:val="000000" w:themeColor="text1"/>
          <w:sz w:val="24"/>
          <w:szCs w:val="24"/>
        </w:rPr>
        <w:t xml:space="preserve"> среди его последователей и уче</w:t>
      </w:r>
      <w:r w:rsidRPr="006F2491">
        <w:rPr>
          <w:rStyle w:val="Bodytext21"/>
          <w:color w:val="000000" w:themeColor="text1"/>
          <w:sz w:val="24"/>
          <w:szCs w:val="24"/>
        </w:rPr>
        <w:t>ников и стал признанным теоретиком формирующейся школы сенс</w:t>
      </w:r>
      <w:r w:rsidR="00285CCC">
        <w:rPr>
          <w:rStyle w:val="Bodytext21"/>
          <w:color w:val="000000" w:themeColor="text1"/>
          <w:sz w:val="24"/>
          <w:szCs w:val="24"/>
        </w:rPr>
        <w:t>и</w:t>
      </w:r>
      <w:r w:rsidRPr="006F2491">
        <w:rPr>
          <w:rStyle w:val="Bodytext21"/>
          <w:color w:val="000000" w:themeColor="text1"/>
          <w:sz w:val="24"/>
          <w:szCs w:val="24"/>
        </w:rPr>
        <w:t>монистов; именно Базару принадл</w:t>
      </w:r>
      <w:r w:rsidR="00285CCC">
        <w:rPr>
          <w:rStyle w:val="Bodytext21"/>
          <w:color w:val="000000" w:themeColor="text1"/>
          <w:sz w:val="24"/>
          <w:szCs w:val="24"/>
        </w:rPr>
        <w:t>ежит разработка философско-исто</w:t>
      </w:r>
      <w:r w:rsidRPr="006F2491">
        <w:rPr>
          <w:rStyle w:val="Bodytext21"/>
          <w:color w:val="000000" w:themeColor="text1"/>
          <w:sz w:val="24"/>
          <w:szCs w:val="24"/>
        </w:rPr>
        <w:t>рических и социалистических иде</w:t>
      </w:r>
      <w:r w:rsidR="00285CCC">
        <w:rPr>
          <w:rStyle w:val="Bodytext21"/>
          <w:color w:val="000000" w:themeColor="text1"/>
          <w:sz w:val="24"/>
          <w:szCs w:val="24"/>
        </w:rPr>
        <w:t>й сенсимонизма, которыми опреде</w:t>
      </w:r>
      <w:r w:rsidRPr="006F2491">
        <w:rPr>
          <w:rStyle w:val="Bodytext21"/>
          <w:color w:val="000000" w:themeColor="text1"/>
          <w:sz w:val="24"/>
          <w:szCs w:val="24"/>
        </w:rPr>
        <w:t xml:space="preserve">ляется значение последнего в истории общественно-политической мысли XIX в. </w:t>
      </w:r>
      <w:proofErr w:type="spellStart"/>
      <w:r w:rsidRPr="006F2491">
        <w:rPr>
          <w:rStyle w:val="Bodytext21"/>
          <w:color w:val="000000" w:themeColor="text1"/>
          <w:sz w:val="24"/>
          <w:szCs w:val="24"/>
        </w:rPr>
        <w:t>Анфантен</w:t>
      </w:r>
      <w:proofErr w:type="spellEnd"/>
      <w:r w:rsidRPr="006F2491">
        <w:rPr>
          <w:rStyle w:val="Bodytext21"/>
          <w:color w:val="000000" w:themeColor="text1"/>
          <w:sz w:val="24"/>
          <w:szCs w:val="24"/>
        </w:rPr>
        <w:t xml:space="preserve"> уделял г</w:t>
      </w:r>
      <w:r w:rsidR="00285CCC">
        <w:rPr>
          <w:rStyle w:val="Bodytext21"/>
          <w:color w:val="000000" w:themeColor="text1"/>
          <w:sz w:val="24"/>
          <w:szCs w:val="24"/>
        </w:rPr>
        <w:t>лавное внимание разработке рели</w:t>
      </w:r>
      <w:r w:rsidRPr="006F2491">
        <w:rPr>
          <w:rStyle w:val="Bodytext21"/>
          <w:color w:val="000000" w:themeColor="text1"/>
          <w:sz w:val="24"/>
          <w:szCs w:val="24"/>
        </w:rPr>
        <w:t>гиозного учения «нового христианства» и «раскрепощения плоти», что привело к конфликту с ним Ба</w:t>
      </w:r>
      <w:r w:rsidR="00285CCC">
        <w:rPr>
          <w:rStyle w:val="Bodytext21"/>
          <w:color w:val="000000" w:themeColor="text1"/>
          <w:sz w:val="24"/>
          <w:szCs w:val="24"/>
        </w:rPr>
        <w:t>зара, распаду школы и к ее обще</w:t>
      </w:r>
      <w:r w:rsidRPr="006F2491">
        <w:rPr>
          <w:rStyle w:val="Bodytext21"/>
          <w:color w:val="000000" w:themeColor="text1"/>
          <w:sz w:val="24"/>
          <w:szCs w:val="24"/>
        </w:rPr>
        <w:t>ственной дискредитации. Активн</w:t>
      </w:r>
      <w:r w:rsidR="00285CCC">
        <w:rPr>
          <w:rStyle w:val="Bodytext21"/>
          <w:color w:val="000000" w:themeColor="text1"/>
          <w:sz w:val="24"/>
          <w:szCs w:val="24"/>
        </w:rPr>
        <w:t xml:space="preserve">ая литературная деятельность </w:t>
      </w:r>
      <w:proofErr w:type="spellStart"/>
      <w:r w:rsidR="00285CCC">
        <w:rPr>
          <w:rStyle w:val="Bodytext21"/>
          <w:color w:val="000000" w:themeColor="text1"/>
          <w:sz w:val="24"/>
          <w:szCs w:val="24"/>
        </w:rPr>
        <w:t>Ан</w:t>
      </w:r>
      <w:r w:rsidRPr="006F2491">
        <w:rPr>
          <w:rStyle w:val="Bodytext21"/>
          <w:color w:val="000000" w:themeColor="text1"/>
          <w:sz w:val="24"/>
          <w:szCs w:val="24"/>
        </w:rPr>
        <w:t>фантена</w:t>
      </w:r>
      <w:proofErr w:type="spellEnd"/>
      <w:r w:rsidRPr="006F2491">
        <w:rPr>
          <w:rStyle w:val="Bodytext21"/>
          <w:color w:val="000000" w:themeColor="text1"/>
          <w:sz w:val="24"/>
          <w:szCs w:val="24"/>
        </w:rPr>
        <w:t xml:space="preserve">, его гипертрофированное честолюбие и его положение един- </w:t>
      </w:r>
    </w:p>
    <w:p w14:paraId="49F7A314" w14:textId="77777777" w:rsidR="00285CCC" w:rsidRDefault="00285CCC" w:rsidP="006E44FA">
      <w:pPr>
        <w:rPr>
          <w:rStyle w:val="Bodytext21"/>
          <w:color w:val="000000" w:themeColor="text1"/>
          <w:sz w:val="24"/>
          <w:szCs w:val="24"/>
        </w:rPr>
      </w:pPr>
      <w:r>
        <w:rPr>
          <w:rStyle w:val="Bodytext21"/>
          <w:color w:val="000000" w:themeColor="text1"/>
          <w:sz w:val="24"/>
          <w:szCs w:val="24"/>
        </w:rPr>
        <w:br w:type="page"/>
      </w:r>
    </w:p>
    <w:p w14:paraId="3C3821F0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6F2491">
        <w:rPr>
          <w:rStyle w:val="Bodytext22"/>
          <w:color w:val="000000" w:themeColor="text1"/>
          <w:sz w:val="24"/>
          <w:szCs w:val="24"/>
        </w:rPr>
        <w:lastRenderedPageBreak/>
        <w:t>ствен</w:t>
      </w:r>
      <w:r w:rsidR="00285CCC">
        <w:rPr>
          <w:rStyle w:val="Bodytext22"/>
          <w:color w:val="000000" w:themeColor="text1"/>
          <w:sz w:val="24"/>
          <w:szCs w:val="24"/>
        </w:rPr>
        <w:t>н</w:t>
      </w:r>
      <w:r w:rsidRPr="006F2491">
        <w:rPr>
          <w:rStyle w:val="Bodytext22"/>
          <w:color w:val="000000" w:themeColor="text1"/>
          <w:sz w:val="24"/>
          <w:szCs w:val="24"/>
        </w:rPr>
        <w:t>ого</w:t>
      </w:r>
      <w:proofErr w:type="spellEnd"/>
      <w:r w:rsidRPr="006F2491">
        <w:rPr>
          <w:rStyle w:val="Bodytext22"/>
          <w:color w:val="000000" w:themeColor="text1"/>
          <w:sz w:val="24"/>
          <w:szCs w:val="24"/>
        </w:rPr>
        <w:t xml:space="preserve"> главы школы после ранн</w:t>
      </w:r>
      <w:r w:rsidR="00285CCC">
        <w:rPr>
          <w:rStyle w:val="Bodytext22"/>
          <w:color w:val="000000" w:themeColor="text1"/>
          <w:sz w:val="24"/>
          <w:szCs w:val="24"/>
        </w:rPr>
        <w:t>ей смерти Базара, а также судеб</w:t>
      </w:r>
      <w:r w:rsidRPr="006F2491">
        <w:rPr>
          <w:rStyle w:val="Bodytext21"/>
          <w:color w:val="000000" w:themeColor="text1"/>
          <w:sz w:val="24"/>
          <w:szCs w:val="24"/>
        </w:rPr>
        <w:t xml:space="preserve">ное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преследование сенсимонистов в 1832 г. были причиной его </w:t>
      </w:r>
      <w:r w:rsidR="00285CCC">
        <w:rPr>
          <w:rStyle w:val="Bodytext21"/>
          <w:color w:val="000000" w:themeColor="text1"/>
          <w:sz w:val="24"/>
          <w:szCs w:val="24"/>
        </w:rPr>
        <w:t>исклю</w:t>
      </w:r>
      <w:r w:rsidRPr="006F2491">
        <w:rPr>
          <w:rStyle w:val="Bodytext22"/>
          <w:color w:val="000000" w:themeColor="text1"/>
          <w:sz w:val="24"/>
          <w:szCs w:val="24"/>
        </w:rPr>
        <w:t xml:space="preserve">чительной известности и отождествления имени </w:t>
      </w:r>
      <w:proofErr w:type="spellStart"/>
      <w:r w:rsidRPr="006F2491">
        <w:rPr>
          <w:rStyle w:val="Bodytext22"/>
          <w:color w:val="000000" w:themeColor="text1"/>
          <w:sz w:val="24"/>
          <w:szCs w:val="24"/>
        </w:rPr>
        <w:t>Анфантена</w:t>
      </w:r>
      <w:proofErr w:type="spellEnd"/>
      <w:r w:rsidRPr="006F2491">
        <w:rPr>
          <w:rStyle w:val="Bodytext22"/>
          <w:color w:val="000000" w:themeColor="text1"/>
          <w:sz w:val="24"/>
          <w:szCs w:val="24"/>
        </w:rPr>
        <w:t xml:space="preserve"> с </w:t>
      </w:r>
      <w:r w:rsidR="00285CCC">
        <w:rPr>
          <w:rStyle w:val="Bodytext21"/>
          <w:color w:val="000000" w:themeColor="text1"/>
          <w:sz w:val="24"/>
          <w:szCs w:val="24"/>
        </w:rPr>
        <w:t>учени</w:t>
      </w:r>
      <w:r w:rsidRPr="006F2491">
        <w:rPr>
          <w:rStyle w:val="Bodytext22"/>
          <w:color w:val="000000" w:themeColor="text1"/>
          <w:sz w:val="24"/>
          <w:szCs w:val="24"/>
        </w:rPr>
        <w:t>ем сенсимонизма. О сенсимонизм</w:t>
      </w:r>
      <w:r w:rsidR="00285CCC">
        <w:rPr>
          <w:rStyle w:val="Bodytext22"/>
          <w:color w:val="000000" w:themeColor="text1"/>
          <w:sz w:val="24"/>
          <w:szCs w:val="24"/>
        </w:rPr>
        <w:t>е см. 111 главу статьи Чернышев</w:t>
      </w:r>
      <w:r w:rsidRPr="006F2491">
        <w:rPr>
          <w:rStyle w:val="Bodytext22"/>
          <w:color w:val="000000" w:themeColor="text1"/>
          <w:sz w:val="24"/>
          <w:szCs w:val="24"/>
        </w:rPr>
        <w:t xml:space="preserve">ского «Июльская монархия» </w:t>
      </w:r>
      <w:r w:rsidRPr="006F2491">
        <w:rPr>
          <w:rStyle w:val="Bodytext2Spacing2pt0"/>
          <w:color w:val="000000" w:themeColor="text1"/>
          <w:sz w:val="24"/>
          <w:szCs w:val="24"/>
        </w:rPr>
        <w:t>(</w:t>
      </w:r>
      <w:r w:rsidRPr="00285CCC">
        <w:rPr>
          <w:rStyle w:val="Bodytext2Spacing2pt0"/>
          <w:i/>
          <w:color w:val="000000" w:themeColor="text1"/>
          <w:spacing w:val="0"/>
          <w:sz w:val="24"/>
          <w:szCs w:val="24"/>
        </w:rPr>
        <w:t>Чернышевский</w:t>
      </w:r>
      <w:r w:rsidRPr="00285CCC">
        <w:rPr>
          <w:rStyle w:val="Bodytext22"/>
          <w:i/>
          <w:color w:val="000000" w:themeColor="text1"/>
          <w:sz w:val="24"/>
          <w:szCs w:val="24"/>
        </w:rPr>
        <w:t xml:space="preserve"> Н.</w:t>
      </w:r>
      <w:r w:rsidR="00285CCC" w:rsidRPr="00285CCC">
        <w:rPr>
          <w:rStyle w:val="Bodytext22"/>
          <w:i/>
          <w:color w:val="000000" w:themeColor="text1"/>
          <w:sz w:val="24"/>
          <w:szCs w:val="24"/>
        </w:rPr>
        <w:t> </w:t>
      </w:r>
      <w:r w:rsidRPr="00285CCC">
        <w:rPr>
          <w:rStyle w:val="Bodytext22"/>
          <w:i/>
          <w:color w:val="000000" w:themeColor="text1"/>
          <w:sz w:val="24"/>
          <w:szCs w:val="24"/>
        </w:rPr>
        <w:t>Г.</w:t>
      </w:r>
      <w:r w:rsidRPr="006F2491">
        <w:rPr>
          <w:rStyle w:val="Bodytext22"/>
          <w:color w:val="000000" w:themeColor="text1"/>
          <w:sz w:val="24"/>
          <w:szCs w:val="24"/>
        </w:rPr>
        <w:t>, т. 7, с. 154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>185.).</w:t>
      </w:r>
    </w:p>
    <w:p w14:paraId="507ACEB3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Стр. 68. </w:t>
      </w:r>
      <w:r w:rsidRPr="006F2491">
        <w:rPr>
          <w:rStyle w:val="Bodytext2Italic"/>
          <w:color w:val="000000" w:themeColor="text1"/>
          <w:sz w:val="24"/>
          <w:szCs w:val="24"/>
        </w:rPr>
        <w:t>После февральской революции...</w:t>
      </w:r>
      <w:r w:rsidR="00285CCC">
        <w:rPr>
          <w:rStyle w:val="Bodytext22"/>
          <w:color w:val="000000" w:themeColor="text1"/>
          <w:sz w:val="24"/>
          <w:szCs w:val="24"/>
        </w:rPr>
        <w:t xml:space="preserve"> — Имеются в виду со</w:t>
      </w:r>
      <w:r w:rsidRPr="006F2491">
        <w:rPr>
          <w:rStyle w:val="Bodytext22"/>
          <w:color w:val="000000" w:themeColor="text1"/>
          <w:sz w:val="24"/>
          <w:szCs w:val="24"/>
        </w:rPr>
        <w:t>бытия 22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 xml:space="preserve">24 февраля 1848 г. в Париже (см. </w:t>
      </w:r>
      <w:proofErr w:type="spellStart"/>
      <w:r w:rsidRPr="006F2491">
        <w:rPr>
          <w:rStyle w:val="Bodytext22"/>
          <w:color w:val="000000" w:themeColor="text1"/>
          <w:sz w:val="24"/>
          <w:szCs w:val="24"/>
        </w:rPr>
        <w:t>коммент</w:t>
      </w:r>
      <w:proofErr w:type="spellEnd"/>
      <w:r w:rsidRPr="006F2491">
        <w:rPr>
          <w:rStyle w:val="Bodytext22"/>
          <w:color w:val="000000" w:themeColor="text1"/>
          <w:sz w:val="24"/>
          <w:szCs w:val="24"/>
        </w:rPr>
        <w:t>. к стр. 122).</w:t>
      </w:r>
    </w:p>
    <w:p w14:paraId="1258930E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Стр. 87. </w:t>
      </w:r>
      <w:r w:rsidRPr="006F2491">
        <w:rPr>
          <w:rStyle w:val="Bodytext2Italic"/>
          <w:color w:val="000000" w:themeColor="text1"/>
          <w:sz w:val="24"/>
          <w:szCs w:val="24"/>
        </w:rPr>
        <w:t>Одно может повред</w:t>
      </w:r>
      <w:r w:rsidR="00285CCC">
        <w:rPr>
          <w:rStyle w:val="Bodytext2Italic"/>
          <w:color w:val="000000" w:themeColor="text1"/>
          <w:sz w:val="24"/>
          <w:szCs w:val="24"/>
        </w:rPr>
        <w:t xml:space="preserve">ить тебе с </w:t>
      </w:r>
      <w:proofErr w:type="spellStart"/>
      <w:r w:rsidR="00285CCC">
        <w:rPr>
          <w:rStyle w:val="Bodytext2Italic"/>
          <w:color w:val="000000" w:themeColor="text1"/>
          <w:sz w:val="24"/>
          <w:szCs w:val="24"/>
        </w:rPr>
        <w:t>Володею</w:t>
      </w:r>
      <w:proofErr w:type="spellEnd"/>
      <w:r w:rsidR="00285CCC">
        <w:rPr>
          <w:rStyle w:val="Bodytext2Italic"/>
          <w:color w:val="000000" w:themeColor="text1"/>
          <w:sz w:val="24"/>
          <w:szCs w:val="24"/>
        </w:rPr>
        <w:t>: перемена об</w:t>
      </w:r>
      <w:r w:rsidRPr="006F2491">
        <w:rPr>
          <w:rStyle w:val="Bodytext2Italic"/>
          <w:color w:val="000000" w:themeColor="text1"/>
          <w:sz w:val="24"/>
          <w:szCs w:val="24"/>
        </w:rPr>
        <w:t>стоятельств... Но моя репутация увеличивается...</w:t>
      </w:r>
      <w:r w:rsidRPr="006F2491">
        <w:rPr>
          <w:rStyle w:val="Bodytext22"/>
          <w:color w:val="000000" w:themeColor="text1"/>
          <w:sz w:val="24"/>
          <w:szCs w:val="24"/>
        </w:rPr>
        <w:t xml:space="preserve"> — «Переменой обстоятельств» Волгин называет возможность революционного взрыва в России. «Обо мне еще никто не позаботился бы» означает, что о нем не вспомнили бы, он еще слишком незаметная фигура. Однако, считает Волгин, по мере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возрастания его </w:t>
      </w:r>
      <w:r w:rsidR="00285CCC">
        <w:rPr>
          <w:rStyle w:val="Bodytext22"/>
          <w:color w:val="000000" w:themeColor="text1"/>
          <w:sz w:val="24"/>
          <w:szCs w:val="24"/>
        </w:rPr>
        <w:t>известности как полити</w:t>
      </w:r>
      <w:r w:rsidRPr="006F2491">
        <w:rPr>
          <w:rStyle w:val="Bodytext22"/>
          <w:color w:val="000000" w:themeColor="text1"/>
          <w:sz w:val="24"/>
          <w:szCs w:val="24"/>
        </w:rPr>
        <w:t xml:space="preserve">ческого мыслителя </w:t>
      </w:r>
      <w:r w:rsidRPr="006F2491">
        <w:rPr>
          <w:color w:val="000000" w:themeColor="text1"/>
          <w:sz w:val="24"/>
          <w:szCs w:val="24"/>
        </w:rPr>
        <w:t xml:space="preserve">и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журналиста и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его роли как </w:t>
      </w:r>
      <w:r w:rsidR="00285CCC">
        <w:rPr>
          <w:rStyle w:val="Bodytext22"/>
          <w:color w:val="000000" w:themeColor="text1"/>
          <w:sz w:val="24"/>
          <w:szCs w:val="24"/>
        </w:rPr>
        <w:t>выразителя интере</w:t>
      </w:r>
      <w:r w:rsidRPr="006F2491">
        <w:rPr>
          <w:rStyle w:val="Bodytext22"/>
          <w:color w:val="000000" w:themeColor="text1"/>
          <w:sz w:val="24"/>
          <w:szCs w:val="24"/>
        </w:rPr>
        <w:t xml:space="preserve">сов закрепощенной крестьянской массы («Но моя </w:t>
      </w:r>
      <w:r w:rsidRPr="006F2491">
        <w:rPr>
          <w:rStyle w:val="Bodytext21"/>
          <w:color w:val="000000" w:themeColor="text1"/>
          <w:sz w:val="24"/>
          <w:szCs w:val="24"/>
        </w:rPr>
        <w:t xml:space="preserve">репутация </w:t>
      </w:r>
      <w:r w:rsidR="00285CCC">
        <w:rPr>
          <w:rStyle w:val="Bodytext22"/>
          <w:color w:val="000000" w:themeColor="text1"/>
          <w:sz w:val="24"/>
          <w:szCs w:val="24"/>
        </w:rPr>
        <w:t>увели</w:t>
      </w:r>
      <w:r w:rsidRPr="006F2491">
        <w:rPr>
          <w:rStyle w:val="Bodytext22"/>
          <w:color w:val="000000" w:themeColor="text1"/>
          <w:sz w:val="24"/>
          <w:szCs w:val="24"/>
        </w:rPr>
        <w:t>чивается...») угроза его личной безопасности будет возрастать.</w:t>
      </w:r>
    </w:p>
    <w:p w14:paraId="6B0E3462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Italic"/>
          <w:color w:val="000000" w:themeColor="text1"/>
          <w:sz w:val="24"/>
          <w:szCs w:val="24"/>
        </w:rPr>
        <w:t xml:space="preserve">Перед нашею </w:t>
      </w:r>
      <w:proofErr w:type="spellStart"/>
      <w:r w:rsidRPr="006F2491">
        <w:rPr>
          <w:rStyle w:val="Bodytext2Italic"/>
          <w:color w:val="000000" w:themeColor="text1"/>
          <w:sz w:val="24"/>
          <w:szCs w:val="24"/>
        </w:rPr>
        <w:t>свадьбою</w:t>
      </w:r>
      <w:proofErr w:type="spellEnd"/>
      <w:r w:rsidRPr="006F2491">
        <w:rPr>
          <w:rStyle w:val="Bodytext2Italic"/>
          <w:color w:val="000000" w:themeColor="text1"/>
          <w:sz w:val="24"/>
          <w:szCs w:val="24"/>
        </w:rPr>
        <w:t>, я говорил тебе... —</w:t>
      </w:r>
      <w:r w:rsidRPr="006F2491">
        <w:rPr>
          <w:rStyle w:val="Bodytext22"/>
          <w:color w:val="000000" w:themeColor="text1"/>
          <w:sz w:val="24"/>
          <w:szCs w:val="24"/>
        </w:rPr>
        <w:t xml:space="preserve"> Этот эпизод романа имеет автобиографическую основу. В саратовском «Дневнике моих отношений с тою, которая теперь составляет мое </w:t>
      </w:r>
      <w:proofErr w:type="spellStart"/>
      <w:r w:rsidRPr="006F2491">
        <w:rPr>
          <w:rStyle w:val="Bodytext22"/>
          <w:color w:val="000000" w:themeColor="text1"/>
          <w:sz w:val="24"/>
          <w:szCs w:val="24"/>
        </w:rPr>
        <w:t>счастие</w:t>
      </w:r>
      <w:proofErr w:type="spellEnd"/>
      <w:r w:rsidRPr="006F2491">
        <w:rPr>
          <w:rStyle w:val="Bodytext22"/>
          <w:color w:val="000000" w:themeColor="text1"/>
          <w:sz w:val="24"/>
          <w:szCs w:val="24"/>
        </w:rPr>
        <w:t xml:space="preserve">» (1853) Чернышевский записал свой разговор с Ольгой </w:t>
      </w:r>
      <w:proofErr w:type="spellStart"/>
      <w:r w:rsidRPr="006F2491">
        <w:rPr>
          <w:rStyle w:val="Bodytext22"/>
          <w:color w:val="000000" w:themeColor="text1"/>
          <w:sz w:val="24"/>
          <w:szCs w:val="24"/>
        </w:rPr>
        <w:t>Сократовной</w:t>
      </w:r>
      <w:proofErr w:type="spellEnd"/>
      <w:r w:rsidRPr="006F2491">
        <w:rPr>
          <w:rStyle w:val="Bodytext22"/>
          <w:color w:val="000000" w:themeColor="text1"/>
          <w:sz w:val="24"/>
          <w:szCs w:val="24"/>
        </w:rPr>
        <w:t>, тогда еще его невестой, состоявшийся 19</w:t>
      </w:r>
      <w:r w:rsidR="00285CCC">
        <w:rPr>
          <w:rStyle w:val="Bodytext22"/>
          <w:color w:val="000000" w:themeColor="text1"/>
          <w:sz w:val="24"/>
          <w:szCs w:val="24"/>
        </w:rPr>
        <w:t xml:space="preserve"> февраля 1853 г. Прежде чем про</w:t>
      </w:r>
      <w:r w:rsidRPr="006F2491">
        <w:rPr>
          <w:rStyle w:val="Bodytext22"/>
          <w:color w:val="000000" w:themeColor="text1"/>
          <w:sz w:val="24"/>
          <w:szCs w:val="24"/>
        </w:rPr>
        <w:t>сить ее согласия на свое предложе</w:t>
      </w:r>
      <w:r w:rsidR="00285CCC">
        <w:rPr>
          <w:rStyle w:val="Bodytext22"/>
          <w:color w:val="000000" w:themeColor="text1"/>
          <w:sz w:val="24"/>
          <w:szCs w:val="24"/>
        </w:rPr>
        <w:t>ние, он говорил ей: «С моей сто</w:t>
      </w:r>
      <w:r w:rsidRPr="006F2491">
        <w:rPr>
          <w:rStyle w:val="Bodytext22"/>
          <w:color w:val="000000" w:themeColor="text1"/>
          <w:sz w:val="24"/>
          <w:szCs w:val="24"/>
        </w:rPr>
        <w:t xml:space="preserve">роны было бы низостью, подлостью связывать с своей жизнью еще чью-нибудь и потому, что я не уверен в том, долго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ли </w:t>
      </w:r>
      <w:r w:rsidR="00285CCC">
        <w:rPr>
          <w:rStyle w:val="Bodytext22"/>
          <w:color w:val="000000" w:themeColor="text1"/>
          <w:sz w:val="24"/>
          <w:szCs w:val="24"/>
        </w:rPr>
        <w:t>буду я пользо</w:t>
      </w:r>
      <w:r w:rsidRPr="006F2491">
        <w:rPr>
          <w:rStyle w:val="Bodytext22"/>
          <w:color w:val="000000" w:themeColor="text1"/>
          <w:sz w:val="24"/>
          <w:szCs w:val="24"/>
        </w:rPr>
        <w:t xml:space="preserve">ваться жизнью и свободою. У меня </w:t>
      </w:r>
      <w:r w:rsidRPr="006F2491">
        <w:rPr>
          <w:rStyle w:val="Bodytext21"/>
          <w:color w:val="000000" w:themeColor="text1"/>
          <w:sz w:val="24"/>
          <w:szCs w:val="24"/>
        </w:rPr>
        <w:t xml:space="preserve">такой образ мыслей, </w:t>
      </w:r>
      <w:r w:rsidRPr="006F2491">
        <w:rPr>
          <w:rStyle w:val="Bodytext22"/>
          <w:color w:val="000000" w:themeColor="text1"/>
          <w:sz w:val="24"/>
          <w:szCs w:val="24"/>
        </w:rPr>
        <w:t xml:space="preserve">что я должен с минуты на минуту ждать, </w:t>
      </w:r>
      <w:r w:rsidRPr="006F2491">
        <w:rPr>
          <w:rStyle w:val="Bodytext21"/>
          <w:color w:val="000000" w:themeColor="text1"/>
          <w:sz w:val="24"/>
          <w:szCs w:val="24"/>
        </w:rPr>
        <w:t xml:space="preserve">что вот </w:t>
      </w:r>
      <w:r w:rsidRPr="006F2491">
        <w:rPr>
          <w:rStyle w:val="Bodytext22"/>
          <w:color w:val="000000" w:themeColor="text1"/>
          <w:sz w:val="24"/>
          <w:szCs w:val="24"/>
        </w:rPr>
        <w:t xml:space="preserve">явятся жандармы, отвезут меня </w:t>
      </w:r>
      <w:r w:rsidR="00285CCC">
        <w:rPr>
          <w:rStyle w:val="Bodytext22"/>
          <w:color w:val="000000" w:themeColor="text1"/>
          <w:sz w:val="24"/>
          <w:szCs w:val="24"/>
        </w:rPr>
        <w:t xml:space="preserve">в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Петербург и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посадят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меня в крепость, </w:t>
      </w:r>
      <w:r w:rsidRPr="006F2491">
        <w:rPr>
          <w:color w:val="000000" w:themeColor="text1"/>
          <w:sz w:val="24"/>
          <w:szCs w:val="24"/>
        </w:rPr>
        <w:t xml:space="preserve">бог </w:t>
      </w:r>
      <w:r w:rsidR="00285CCC">
        <w:rPr>
          <w:rStyle w:val="Bodytext22"/>
          <w:color w:val="000000" w:themeColor="text1"/>
          <w:sz w:val="24"/>
          <w:szCs w:val="24"/>
        </w:rPr>
        <w:t>знает, на сколько вре</w:t>
      </w:r>
      <w:r w:rsidRPr="006F2491">
        <w:rPr>
          <w:rStyle w:val="Bodytext22"/>
          <w:color w:val="000000" w:themeColor="text1"/>
          <w:sz w:val="24"/>
          <w:szCs w:val="24"/>
        </w:rPr>
        <w:t xml:space="preserve">мени... Я не могу отказаться от этого образа мыслей... у нас будет скоро бунт, а если он будет, я буду непременно участвовать в нем... Меня не испугает ни грязь, ни пьяные мужики с дубьем, ни резня» </w:t>
      </w:r>
      <w:r w:rsidRPr="006F2491">
        <w:rPr>
          <w:rStyle w:val="Bodytext2Spacing2pt0"/>
          <w:color w:val="000000" w:themeColor="text1"/>
          <w:sz w:val="24"/>
          <w:szCs w:val="24"/>
        </w:rPr>
        <w:t>(</w:t>
      </w:r>
      <w:r w:rsidR="00285CCC" w:rsidRPr="00285CCC">
        <w:rPr>
          <w:rStyle w:val="Bodytext2Spacing2pt0"/>
          <w:i/>
          <w:color w:val="000000" w:themeColor="text1"/>
          <w:spacing w:val="0"/>
          <w:sz w:val="24"/>
          <w:szCs w:val="24"/>
        </w:rPr>
        <w:t>Чернышевский</w:t>
      </w:r>
      <w:r w:rsidR="00285CCC" w:rsidRPr="00285CCC">
        <w:rPr>
          <w:rStyle w:val="Bodytext22"/>
          <w:i/>
          <w:color w:val="000000" w:themeColor="text1"/>
          <w:sz w:val="24"/>
          <w:szCs w:val="24"/>
        </w:rPr>
        <w:t xml:space="preserve"> Н. Г.</w:t>
      </w:r>
      <w:r w:rsidRPr="006F2491">
        <w:rPr>
          <w:rStyle w:val="Bodytext22"/>
          <w:color w:val="000000" w:themeColor="text1"/>
          <w:sz w:val="24"/>
          <w:szCs w:val="24"/>
        </w:rPr>
        <w:t>, т. 1. М., 1939, с. 418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>419).</w:t>
      </w:r>
    </w:p>
    <w:p w14:paraId="1AFC8B90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Стр. 88. </w:t>
      </w:r>
      <w:proofErr w:type="spellStart"/>
      <w:r w:rsidRPr="006F2491">
        <w:rPr>
          <w:rStyle w:val="Bodytext2Italic"/>
          <w:color w:val="000000" w:themeColor="text1"/>
          <w:sz w:val="24"/>
          <w:szCs w:val="24"/>
        </w:rPr>
        <w:t>Бозио</w:t>
      </w:r>
      <w:proofErr w:type="spellEnd"/>
      <w:r w:rsidRPr="006F2491">
        <w:rPr>
          <w:rStyle w:val="Bodytext2Italic"/>
          <w:color w:val="000000" w:themeColor="text1"/>
          <w:sz w:val="24"/>
          <w:szCs w:val="24"/>
        </w:rPr>
        <w:t>.</w:t>
      </w:r>
      <w:r w:rsidR="00285CCC">
        <w:rPr>
          <w:rStyle w:val="Bodytext2Italic"/>
          <w:color w:val="000000" w:themeColor="text1"/>
          <w:sz w:val="24"/>
          <w:szCs w:val="24"/>
        </w:rPr>
        <w:t xml:space="preserve"> </w:t>
      </w:r>
      <w:r w:rsidRPr="006F2491">
        <w:rPr>
          <w:rStyle w:val="Bodytext22"/>
          <w:color w:val="000000" w:themeColor="text1"/>
          <w:sz w:val="24"/>
          <w:szCs w:val="24"/>
        </w:rPr>
        <w:t>—</w:t>
      </w:r>
      <w:r w:rsidR="00285CCC">
        <w:rPr>
          <w:rStyle w:val="Bodytext22"/>
          <w:color w:val="000000" w:themeColor="text1"/>
          <w:sz w:val="24"/>
          <w:szCs w:val="24"/>
        </w:rPr>
        <w:t xml:space="preserve">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А. </w:t>
      </w:r>
      <w:proofErr w:type="spellStart"/>
      <w:r w:rsidRPr="006F2491">
        <w:rPr>
          <w:rStyle w:val="Bodytext22"/>
          <w:color w:val="000000" w:themeColor="text1"/>
          <w:sz w:val="24"/>
          <w:szCs w:val="24"/>
        </w:rPr>
        <w:t>Бозио</w:t>
      </w:r>
      <w:proofErr w:type="spellEnd"/>
      <w:r w:rsidRPr="006F2491">
        <w:rPr>
          <w:rStyle w:val="Bodytext22"/>
          <w:color w:val="000000" w:themeColor="text1"/>
          <w:sz w:val="24"/>
          <w:szCs w:val="24"/>
        </w:rPr>
        <w:t xml:space="preserve"> (1830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>1859)</w:t>
      </w:r>
      <w:r w:rsidR="00285CCC">
        <w:rPr>
          <w:rStyle w:val="Bodytext22"/>
          <w:color w:val="000000" w:themeColor="text1"/>
          <w:sz w:val="24"/>
          <w:szCs w:val="24"/>
        </w:rPr>
        <w:t xml:space="preserve"> </w:t>
      </w:r>
      <w:r w:rsidRPr="006F2491">
        <w:rPr>
          <w:rStyle w:val="Bodytext22"/>
          <w:color w:val="000000" w:themeColor="text1"/>
          <w:sz w:val="24"/>
          <w:szCs w:val="24"/>
        </w:rPr>
        <w:t>—</w:t>
      </w:r>
      <w:r w:rsidR="00285CCC">
        <w:rPr>
          <w:rStyle w:val="Bodytext22"/>
          <w:color w:val="000000" w:themeColor="text1"/>
          <w:sz w:val="24"/>
          <w:szCs w:val="24"/>
        </w:rPr>
        <w:t xml:space="preserve"> </w:t>
      </w:r>
      <w:r w:rsidRPr="006F2491">
        <w:rPr>
          <w:rStyle w:val="Bodytext22"/>
          <w:color w:val="000000" w:themeColor="text1"/>
          <w:sz w:val="24"/>
          <w:szCs w:val="24"/>
        </w:rPr>
        <w:t>итальянская певица.</w:t>
      </w:r>
    </w:p>
    <w:p w14:paraId="6582E5CE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Стр. 89. </w:t>
      </w:r>
      <w:r w:rsidRPr="006F2491">
        <w:rPr>
          <w:rStyle w:val="Bodytext2Italic"/>
          <w:color w:val="000000" w:themeColor="text1"/>
          <w:sz w:val="24"/>
          <w:szCs w:val="24"/>
        </w:rPr>
        <w:t>Коломна</w:t>
      </w:r>
      <w:r w:rsidRPr="006F2491">
        <w:rPr>
          <w:rStyle w:val="Bodytext22"/>
          <w:color w:val="000000" w:themeColor="text1"/>
          <w:sz w:val="24"/>
          <w:szCs w:val="24"/>
        </w:rPr>
        <w:t xml:space="preserve"> — район старого Петербурга.</w:t>
      </w:r>
    </w:p>
    <w:p w14:paraId="69B70F83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Стр. 93. </w:t>
      </w:r>
      <w:r w:rsidRPr="006F2491">
        <w:rPr>
          <w:rStyle w:val="Bodytext2Italic"/>
          <w:color w:val="000000" w:themeColor="text1"/>
          <w:sz w:val="24"/>
          <w:szCs w:val="24"/>
        </w:rPr>
        <w:t xml:space="preserve">Алексей </w:t>
      </w:r>
      <w:proofErr w:type="spellStart"/>
      <w:r w:rsidRPr="006F2491">
        <w:rPr>
          <w:rStyle w:val="Bodytext2Italic"/>
          <w:color w:val="000000" w:themeColor="text1"/>
          <w:sz w:val="24"/>
          <w:szCs w:val="24"/>
        </w:rPr>
        <w:t>Иваныч</w:t>
      </w:r>
      <w:proofErr w:type="spellEnd"/>
      <w:r w:rsidRPr="006F2491">
        <w:rPr>
          <w:rStyle w:val="Bodytext2Italic"/>
          <w:color w:val="000000" w:themeColor="text1"/>
          <w:sz w:val="24"/>
          <w:szCs w:val="24"/>
        </w:rPr>
        <w:t xml:space="preserve"> </w:t>
      </w:r>
      <w:r w:rsidR="00285CCC">
        <w:rPr>
          <w:rStyle w:val="Bodytext2Italic"/>
          <w:color w:val="000000" w:themeColor="text1"/>
          <w:sz w:val="24"/>
          <w:szCs w:val="24"/>
        </w:rPr>
        <w:t>посылал его с поручениями в Лон</w:t>
      </w:r>
      <w:r w:rsidRPr="006F2491">
        <w:rPr>
          <w:rStyle w:val="Bodytext2Italic"/>
          <w:color w:val="000000" w:themeColor="text1"/>
          <w:sz w:val="24"/>
          <w:szCs w:val="24"/>
        </w:rPr>
        <w:t>дон.</w:t>
      </w:r>
      <w:r w:rsidRPr="006F2491">
        <w:rPr>
          <w:rStyle w:val="Bodytext22"/>
          <w:color w:val="000000" w:themeColor="text1"/>
          <w:sz w:val="24"/>
          <w:szCs w:val="24"/>
        </w:rPr>
        <w:t>— Рязанцев намекает на конспиративную связь Волгина с А.</w:t>
      </w:r>
      <w:r w:rsidR="00285CCC">
        <w:rPr>
          <w:rStyle w:val="Bodytext22"/>
          <w:color w:val="000000" w:themeColor="text1"/>
          <w:sz w:val="24"/>
          <w:szCs w:val="24"/>
        </w:rPr>
        <w:t> </w:t>
      </w:r>
      <w:r w:rsidRPr="006F2491">
        <w:rPr>
          <w:rStyle w:val="Bodytext22"/>
          <w:color w:val="000000" w:themeColor="text1"/>
          <w:sz w:val="24"/>
          <w:szCs w:val="24"/>
        </w:rPr>
        <w:t>И. Герценом (1812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 xml:space="preserve">1870), с 1852 г. жившим в эмиграции в </w:t>
      </w:r>
      <w:r w:rsidRPr="006F2491">
        <w:rPr>
          <w:rStyle w:val="Bodytext21"/>
          <w:color w:val="000000" w:themeColor="text1"/>
          <w:sz w:val="24"/>
          <w:szCs w:val="24"/>
        </w:rPr>
        <w:t>Лон</w:t>
      </w:r>
      <w:r w:rsidRPr="006F2491">
        <w:rPr>
          <w:rStyle w:val="Bodytext22"/>
          <w:color w:val="000000" w:themeColor="text1"/>
          <w:sz w:val="24"/>
          <w:szCs w:val="24"/>
        </w:rPr>
        <w:t>доне и летом 1857 г. начавшим издавать газету «Колокол».</w:t>
      </w:r>
    </w:p>
    <w:p w14:paraId="2EDB0236" w14:textId="77777777" w:rsidR="00285CCC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rStyle w:val="Bodytext21"/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Стр. 122. </w:t>
      </w:r>
      <w:r w:rsidRPr="006F2491">
        <w:rPr>
          <w:rStyle w:val="Bodytext2Italic"/>
          <w:color w:val="000000" w:themeColor="text1"/>
          <w:sz w:val="24"/>
          <w:szCs w:val="24"/>
        </w:rPr>
        <w:t xml:space="preserve">Поумнели тамошние республиканцы после уроков, </w:t>
      </w:r>
      <w:r w:rsidR="00285CCC">
        <w:rPr>
          <w:rStyle w:val="Bodytext2Italic0"/>
          <w:color w:val="000000" w:themeColor="text1"/>
          <w:sz w:val="24"/>
          <w:szCs w:val="24"/>
        </w:rPr>
        <w:t>ко</w:t>
      </w:r>
      <w:r w:rsidRPr="006F2491">
        <w:rPr>
          <w:rStyle w:val="Bodytext2Italic"/>
          <w:color w:val="000000" w:themeColor="text1"/>
          <w:sz w:val="24"/>
          <w:szCs w:val="24"/>
        </w:rPr>
        <w:t>торые получили в 1848 году и 2 декабря?</w:t>
      </w:r>
      <w:r w:rsidRPr="006F2491">
        <w:rPr>
          <w:rStyle w:val="Bodytext22"/>
          <w:color w:val="000000" w:themeColor="text1"/>
          <w:sz w:val="24"/>
          <w:szCs w:val="24"/>
        </w:rPr>
        <w:t xml:space="preserve"> — 22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 xml:space="preserve">24 февраля </w:t>
      </w:r>
      <w:r w:rsidRPr="006F2491">
        <w:rPr>
          <w:rStyle w:val="Bodytext21"/>
          <w:color w:val="000000" w:themeColor="text1"/>
          <w:sz w:val="24"/>
          <w:szCs w:val="24"/>
        </w:rPr>
        <w:t xml:space="preserve">1848 г.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во Франции произошла буржуазно-демократическая революция, </w:t>
      </w:r>
      <w:r w:rsidRPr="006F2491">
        <w:rPr>
          <w:rStyle w:val="Bodytext21"/>
          <w:color w:val="000000" w:themeColor="text1"/>
          <w:sz w:val="24"/>
          <w:szCs w:val="24"/>
        </w:rPr>
        <w:t>ко</w:t>
      </w:r>
      <w:r w:rsidR="00285CCC">
        <w:rPr>
          <w:rStyle w:val="Bodytext21"/>
          <w:color w:val="000000" w:themeColor="text1"/>
          <w:sz w:val="24"/>
          <w:szCs w:val="24"/>
        </w:rPr>
        <w:t>то</w:t>
      </w:r>
      <w:r w:rsidRPr="006F2491">
        <w:rPr>
          <w:rStyle w:val="Bodytext22"/>
          <w:color w:val="000000" w:themeColor="text1"/>
          <w:sz w:val="24"/>
          <w:szCs w:val="24"/>
        </w:rPr>
        <w:t xml:space="preserve">рая низвергла власть короля Луи-Филиппа (см. </w:t>
      </w:r>
      <w:proofErr w:type="spellStart"/>
      <w:r w:rsidRPr="006F2491">
        <w:rPr>
          <w:rStyle w:val="Bodytext22"/>
          <w:color w:val="000000" w:themeColor="text1"/>
          <w:sz w:val="24"/>
          <w:szCs w:val="24"/>
        </w:rPr>
        <w:t>коммент</w:t>
      </w:r>
      <w:proofErr w:type="spellEnd"/>
      <w:r w:rsidRPr="006F2491">
        <w:rPr>
          <w:rStyle w:val="Bodytext22"/>
          <w:color w:val="000000" w:themeColor="text1"/>
          <w:sz w:val="24"/>
          <w:szCs w:val="24"/>
        </w:rPr>
        <w:t xml:space="preserve">.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к стр. </w:t>
      </w:r>
      <w:r w:rsidRPr="006F2491">
        <w:rPr>
          <w:rStyle w:val="Bodytext22"/>
          <w:color w:val="000000" w:themeColor="text1"/>
          <w:sz w:val="24"/>
          <w:szCs w:val="24"/>
        </w:rPr>
        <w:t xml:space="preserve">66), ставленника крупной промышленной и финансовой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буржуазии, </w:t>
      </w:r>
      <w:r w:rsidR="00285CCC">
        <w:rPr>
          <w:rStyle w:val="Bodytext22"/>
          <w:color w:val="000000" w:themeColor="text1"/>
          <w:sz w:val="24"/>
          <w:szCs w:val="24"/>
        </w:rPr>
        <w:t>и про</w:t>
      </w:r>
      <w:r w:rsidRPr="006F2491">
        <w:rPr>
          <w:rStyle w:val="Bodytext22"/>
          <w:color w:val="000000" w:themeColor="text1"/>
          <w:sz w:val="24"/>
          <w:szCs w:val="24"/>
        </w:rPr>
        <w:t xml:space="preserve">возгласила Францию республикой. Дальнейшее развитие </w:t>
      </w:r>
      <w:r w:rsidRPr="006F2491">
        <w:rPr>
          <w:rStyle w:val="Bodytext21"/>
          <w:color w:val="000000" w:themeColor="text1"/>
          <w:sz w:val="24"/>
          <w:szCs w:val="24"/>
        </w:rPr>
        <w:t xml:space="preserve">событий </w:t>
      </w:r>
    </w:p>
    <w:p w14:paraId="22F0A17E" w14:textId="77777777" w:rsidR="00285CCC" w:rsidRDefault="00285CCC" w:rsidP="006E44FA">
      <w:pPr>
        <w:rPr>
          <w:rStyle w:val="Bodytext21"/>
          <w:color w:val="000000" w:themeColor="text1"/>
          <w:sz w:val="24"/>
          <w:szCs w:val="24"/>
        </w:rPr>
      </w:pPr>
      <w:r>
        <w:rPr>
          <w:rStyle w:val="Bodytext21"/>
          <w:color w:val="000000" w:themeColor="text1"/>
          <w:sz w:val="24"/>
          <w:szCs w:val="24"/>
        </w:rPr>
        <w:br w:type="page"/>
      </w:r>
    </w:p>
    <w:p w14:paraId="04702A61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1"/>
          <w:color w:val="000000" w:themeColor="text1"/>
          <w:sz w:val="24"/>
          <w:szCs w:val="24"/>
        </w:rPr>
        <w:lastRenderedPageBreak/>
        <w:t>шло, однако, по нисходящей линии</w:t>
      </w:r>
      <w:r w:rsidR="00285CCC">
        <w:rPr>
          <w:rStyle w:val="Bodytext21"/>
          <w:color w:val="000000" w:themeColor="text1"/>
          <w:sz w:val="24"/>
          <w:szCs w:val="24"/>
        </w:rPr>
        <w:t>, поскольку республиканская пар</w:t>
      </w:r>
      <w:r w:rsidRPr="006F2491">
        <w:rPr>
          <w:rStyle w:val="Bodytext21"/>
          <w:color w:val="000000" w:themeColor="text1"/>
          <w:sz w:val="24"/>
          <w:szCs w:val="24"/>
        </w:rPr>
        <w:t>тия, пришедшая к власти силой</w:t>
      </w:r>
      <w:r w:rsidR="00285CCC">
        <w:rPr>
          <w:rStyle w:val="Bodytext21"/>
          <w:color w:val="000000" w:themeColor="text1"/>
          <w:sz w:val="24"/>
          <w:szCs w:val="24"/>
        </w:rPr>
        <w:t xml:space="preserve"> восставшего парижского пролета</w:t>
      </w:r>
      <w:r w:rsidRPr="006F2491">
        <w:rPr>
          <w:rStyle w:val="Bodytext21"/>
          <w:color w:val="000000" w:themeColor="text1"/>
          <w:sz w:val="24"/>
          <w:szCs w:val="24"/>
        </w:rPr>
        <w:t>риата, не хотела проводить социальные преобразования в интересах рабочего класса. Юридически признав социалистический лозунг «права на труд», республиканское правительство дискредитировало его созданием «национальных мас</w:t>
      </w:r>
      <w:r w:rsidR="00285CCC">
        <w:rPr>
          <w:rStyle w:val="Bodytext21"/>
          <w:color w:val="000000" w:themeColor="text1"/>
          <w:sz w:val="24"/>
          <w:szCs w:val="24"/>
        </w:rPr>
        <w:t>терских», в которых масса безра</w:t>
      </w:r>
      <w:r w:rsidRPr="006F2491">
        <w:rPr>
          <w:rStyle w:val="Bodytext21"/>
          <w:color w:val="000000" w:themeColor="text1"/>
          <w:sz w:val="24"/>
          <w:szCs w:val="24"/>
        </w:rPr>
        <w:t>ботных пролетариев получала гарантированную заработную плату, выполняя заведомо бессмысленные земляные работы. С начала марта до середины июня количество раб</w:t>
      </w:r>
      <w:r w:rsidR="00285CCC">
        <w:rPr>
          <w:rStyle w:val="Bodytext21"/>
          <w:color w:val="000000" w:themeColor="text1"/>
          <w:sz w:val="24"/>
          <w:szCs w:val="24"/>
        </w:rPr>
        <w:t>очих, занятых в национальных ма</w:t>
      </w:r>
      <w:r w:rsidRPr="006F2491">
        <w:rPr>
          <w:rStyle w:val="Bodytext21"/>
          <w:color w:val="000000" w:themeColor="text1"/>
          <w:sz w:val="24"/>
          <w:szCs w:val="24"/>
        </w:rPr>
        <w:t>стерских, возросло с 20 до 150 тысяч человек. Решение о ликвидации мастерских и выселения безработных пролетариев из Парижа явилось сигналом для нового стихийного революционного взрыва. 23</w:t>
      </w:r>
      <w:r w:rsidR="00243951">
        <w:rPr>
          <w:rStyle w:val="Bodytext21"/>
          <w:color w:val="000000" w:themeColor="text1"/>
          <w:sz w:val="24"/>
          <w:szCs w:val="24"/>
        </w:rPr>
        <w:t>‒</w:t>
      </w:r>
      <w:r w:rsidRPr="006F2491">
        <w:rPr>
          <w:rStyle w:val="Bodytext21"/>
          <w:color w:val="000000" w:themeColor="text1"/>
          <w:sz w:val="24"/>
          <w:szCs w:val="24"/>
        </w:rPr>
        <w:t>26 июня 1848 г. в Париже вспыхнуло восстание пролетариата, потопленное в крови вооруженной силой армии. Подавление его обнажило, как никогда раньше, непримиримость к</w:t>
      </w:r>
      <w:r w:rsidR="00285CCC">
        <w:rPr>
          <w:rStyle w:val="Bodytext21"/>
          <w:color w:val="000000" w:themeColor="text1"/>
          <w:sz w:val="24"/>
          <w:szCs w:val="24"/>
        </w:rPr>
        <w:t>лассовых противоречий между бур</w:t>
      </w:r>
      <w:r w:rsidRPr="006F2491">
        <w:rPr>
          <w:rStyle w:val="Bodytext21"/>
          <w:color w:val="000000" w:themeColor="text1"/>
          <w:sz w:val="24"/>
          <w:szCs w:val="24"/>
        </w:rPr>
        <w:t>жуазией и пролетариатом, привело к «краху буржуазных иллюзий в социализме» (В.</w:t>
      </w:r>
      <w:r w:rsidR="00285CCC">
        <w:rPr>
          <w:rStyle w:val="Bodytext21"/>
          <w:color w:val="000000" w:themeColor="text1"/>
          <w:sz w:val="24"/>
          <w:szCs w:val="24"/>
        </w:rPr>
        <w:t> </w:t>
      </w:r>
      <w:r w:rsidRPr="006F2491">
        <w:rPr>
          <w:rStyle w:val="Bodytext21"/>
          <w:color w:val="000000" w:themeColor="text1"/>
          <w:sz w:val="24"/>
          <w:szCs w:val="24"/>
        </w:rPr>
        <w:t>И. Ленин). Сложная политическая ситуация, создавшаяся в результате разгрома июньской революции, вывела на авансцену фигуру Луи-Наполеона (1808</w:t>
      </w:r>
      <w:r w:rsidR="00243951">
        <w:rPr>
          <w:rStyle w:val="Bodytext21"/>
          <w:color w:val="000000" w:themeColor="text1"/>
          <w:sz w:val="24"/>
          <w:szCs w:val="24"/>
        </w:rPr>
        <w:t>‒</w:t>
      </w:r>
      <w:r w:rsidR="00285CCC">
        <w:rPr>
          <w:rStyle w:val="Bodytext21"/>
          <w:color w:val="000000" w:themeColor="text1"/>
          <w:sz w:val="24"/>
          <w:szCs w:val="24"/>
        </w:rPr>
        <w:t>1873), племянника Напо</w:t>
      </w:r>
      <w:r w:rsidRPr="006F2491">
        <w:rPr>
          <w:rStyle w:val="Bodytext21"/>
          <w:color w:val="000000" w:themeColor="text1"/>
          <w:sz w:val="24"/>
          <w:szCs w:val="24"/>
        </w:rPr>
        <w:t xml:space="preserve">леона I (см. </w:t>
      </w:r>
      <w:proofErr w:type="spellStart"/>
      <w:r w:rsidRPr="006F2491">
        <w:rPr>
          <w:rStyle w:val="Bodytext21"/>
          <w:color w:val="000000" w:themeColor="text1"/>
          <w:sz w:val="24"/>
          <w:szCs w:val="24"/>
        </w:rPr>
        <w:t>коммент</w:t>
      </w:r>
      <w:proofErr w:type="spellEnd"/>
      <w:r w:rsidRPr="006F2491">
        <w:rPr>
          <w:rStyle w:val="Bodytext21"/>
          <w:color w:val="000000" w:themeColor="text1"/>
          <w:sz w:val="24"/>
          <w:szCs w:val="24"/>
        </w:rPr>
        <w:t xml:space="preserve">. к стр. 298), </w:t>
      </w:r>
      <w:r w:rsidR="00285CCC">
        <w:rPr>
          <w:rStyle w:val="Bodytext21"/>
          <w:color w:val="000000" w:themeColor="text1"/>
          <w:sz w:val="24"/>
          <w:szCs w:val="24"/>
        </w:rPr>
        <w:t>в то время незначительного поли</w:t>
      </w:r>
      <w:r w:rsidRPr="006F2491">
        <w:rPr>
          <w:rStyle w:val="Bodytext21"/>
          <w:color w:val="000000" w:themeColor="text1"/>
          <w:sz w:val="24"/>
          <w:szCs w:val="24"/>
        </w:rPr>
        <w:t>тического авантюриста, не при</w:t>
      </w:r>
      <w:r w:rsidR="00285CCC">
        <w:rPr>
          <w:rStyle w:val="Bodytext21"/>
          <w:color w:val="000000" w:themeColor="text1"/>
          <w:sz w:val="24"/>
          <w:szCs w:val="24"/>
        </w:rPr>
        <w:t>надлежавшего ни к одной из борю</w:t>
      </w:r>
      <w:r w:rsidRPr="006F2491">
        <w:rPr>
          <w:rStyle w:val="Bodytext21"/>
          <w:color w:val="000000" w:themeColor="text1"/>
          <w:sz w:val="24"/>
          <w:szCs w:val="24"/>
        </w:rPr>
        <w:t>щихся партий, который был избр</w:t>
      </w:r>
      <w:r w:rsidR="00285CCC">
        <w:rPr>
          <w:rStyle w:val="Bodytext21"/>
          <w:color w:val="000000" w:themeColor="text1"/>
          <w:sz w:val="24"/>
          <w:szCs w:val="24"/>
        </w:rPr>
        <w:t>ан президентом республики. 2 де</w:t>
      </w:r>
      <w:r w:rsidRPr="006F2491">
        <w:rPr>
          <w:rStyle w:val="Bodytext21"/>
          <w:color w:val="000000" w:themeColor="text1"/>
          <w:sz w:val="24"/>
          <w:szCs w:val="24"/>
        </w:rPr>
        <w:t>кабря 1851 г. Луи-Наполеон произвел государственный переворот, установив свою личную диктатуру, а через год, 2 декабря 1852 г., провозгласил себя императором Наполеоном III. Созданный им политический режим военно-бюрократической империи пал в 1870 г. «Урокам 1848 года и 2 декабря» посвящена статья Чернышевского «</w:t>
      </w:r>
      <w:proofErr w:type="spellStart"/>
      <w:r w:rsidRPr="006F2491">
        <w:rPr>
          <w:rStyle w:val="Bodytext21"/>
          <w:color w:val="000000" w:themeColor="text1"/>
          <w:sz w:val="24"/>
          <w:szCs w:val="24"/>
        </w:rPr>
        <w:t>Кавеньяк</w:t>
      </w:r>
      <w:proofErr w:type="spellEnd"/>
      <w:r w:rsidRPr="006F2491">
        <w:rPr>
          <w:rStyle w:val="Bodytext21"/>
          <w:color w:val="000000" w:themeColor="text1"/>
          <w:sz w:val="24"/>
          <w:szCs w:val="24"/>
        </w:rPr>
        <w:t xml:space="preserve">» (1858) </w:t>
      </w:r>
      <w:r w:rsidRPr="006F2491">
        <w:rPr>
          <w:rStyle w:val="Bodytext2Spacing2pt"/>
          <w:color w:val="000000" w:themeColor="text1"/>
          <w:sz w:val="24"/>
          <w:szCs w:val="24"/>
        </w:rPr>
        <w:t>(</w:t>
      </w:r>
      <w:r w:rsidR="00285CCC" w:rsidRPr="00285CCC">
        <w:rPr>
          <w:rStyle w:val="Bodytext2Spacing2pt0"/>
          <w:i/>
          <w:color w:val="000000" w:themeColor="text1"/>
          <w:spacing w:val="0"/>
          <w:sz w:val="24"/>
          <w:szCs w:val="24"/>
        </w:rPr>
        <w:t>Чернышевский</w:t>
      </w:r>
      <w:r w:rsidR="00285CCC" w:rsidRPr="00285CCC">
        <w:rPr>
          <w:rStyle w:val="Bodytext22"/>
          <w:i/>
          <w:color w:val="000000" w:themeColor="text1"/>
          <w:sz w:val="24"/>
          <w:szCs w:val="24"/>
        </w:rPr>
        <w:t xml:space="preserve"> Н. Г.</w:t>
      </w:r>
      <w:r w:rsidRPr="006F2491">
        <w:rPr>
          <w:rStyle w:val="Bodytext21"/>
          <w:color w:val="000000" w:themeColor="text1"/>
          <w:sz w:val="24"/>
          <w:szCs w:val="24"/>
        </w:rPr>
        <w:t>, т. 5, с. 5</w:t>
      </w:r>
      <w:r w:rsidR="00243951">
        <w:rPr>
          <w:rStyle w:val="Bodytext21"/>
          <w:color w:val="000000" w:themeColor="text1"/>
          <w:sz w:val="24"/>
          <w:szCs w:val="24"/>
        </w:rPr>
        <w:t>‒</w:t>
      </w:r>
      <w:r w:rsidRPr="006F2491">
        <w:rPr>
          <w:rStyle w:val="Bodytext21"/>
          <w:color w:val="000000" w:themeColor="text1"/>
          <w:sz w:val="24"/>
          <w:szCs w:val="24"/>
        </w:rPr>
        <w:t>64).</w:t>
      </w:r>
    </w:p>
    <w:p w14:paraId="5E168947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1"/>
          <w:color w:val="000000" w:themeColor="text1"/>
          <w:sz w:val="24"/>
          <w:szCs w:val="24"/>
        </w:rPr>
        <w:t xml:space="preserve">Стр. 130. </w:t>
      </w:r>
      <w:r w:rsidRPr="006F2491">
        <w:rPr>
          <w:rStyle w:val="Bodytext2Italic0"/>
          <w:color w:val="000000" w:themeColor="text1"/>
          <w:sz w:val="24"/>
          <w:szCs w:val="24"/>
        </w:rPr>
        <w:t xml:space="preserve">Эх, наши господа </w:t>
      </w:r>
      <w:proofErr w:type="spellStart"/>
      <w:r w:rsidRPr="006F2491">
        <w:rPr>
          <w:rStyle w:val="Bodytext2Italic0"/>
          <w:color w:val="000000" w:themeColor="text1"/>
          <w:sz w:val="24"/>
          <w:szCs w:val="24"/>
        </w:rPr>
        <w:t>эманципаторы</w:t>
      </w:r>
      <w:proofErr w:type="spellEnd"/>
      <w:r w:rsidRPr="006F2491">
        <w:rPr>
          <w:rStyle w:val="Bodytext2Italic0"/>
          <w:color w:val="000000" w:themeColor="text1"/>
          <w:sz w:val="24"/>
          <w:szCs w:val="24"/>
        </w:rPr>
        <w:t>... Вот хвастуны-то, вот болтуны-то, вот дурачье-то!</w:t>
      </w:r>
      <w:r w:rsidRPr="006F2491">
        <w:rPr>
          <w:rStyle w:val="Bodytext21"/>
          <w:color w:val="000000" w:themeColor="text1"/>
          <w:sz w:val="24"/>
          <w:szCs w:val="24"/>
        </w:rPr>
        <w:t xml:space="preserve"> — «</w:t>
      </w:r>
      <w:proofErr w:type="spellStart"/>
      <w:r w:rsidRPr="006F2491">
        <w:rPr>
          <w:rStyle w:val="Bodytext21"/>
          <w:color w:val="000000" w:themeColor="text1"/>
          <w:sz w:val="24"/>
          <w:szCs w:val="24"/>
        </w:rPr>
        <w:t>Эманципаторами</w:t>
      </w:r>
      <w:proofErr w:type="spellEnd"/>
      <w:r w:rsidRPr="006F2491">
        <w:rPr>
          <w:rStyle w:val="Bodytext21"/>
          <w:color w:val="000000" w:themeColor="text1"/>
          <w:sz w:val="24"/>
          <w:szCs w:val="24"/>
        </w:rPr>
        <w:t xml:space="preserve">» (от франц. </w:t>
      </w:r>
      <w:r w:rsidR="006560FF" w:rsidRPr="006560FF">
        <w:rPr>
          <w:rStyle w:val="Bodytext21"/>
          <w:color w:val="000000" w:themeColor="text1"/>
          <w:sz w:val="24"/>
          <w:szCs w:val="24"/>
        </w:rPr>
        <w:t>é</w:t>
      </w:r>
      <w:proofErr w:type="spellStart"/>
      <w:r w:rsidR="006560FF">
        <w:rPr>
          <w:rStyle w:val="Bodytext21"/>
          <w:color w:val="000000" w:themeColor="text1"/>
          <w:sz w:val="24"/>
          <w:szCs w:val="24"/>
          <w:lang w:val="en-US"/>
        </w:rPr>
        <w:t>pancipation</w:t>
      </w:r>
      <w:proofErr w:type="spellEnd"/>
      <w:r w:rsidRPr="006F2491">
        <w:rPr>
          <w:rStyle w:val="Bodytext21"/>
          <w:color w:val="000000" w:themeColor="text1"/>
          <w:sz w:val="24"/>
          <w:szCs w:val="24"/>
        </w:rPr>
        <w:t xml:space="preserve"> — освобождение) Волгин иронически называет русских либерально настроенных дворян, </w:t>
      </w:r>
      <w:r w:rsidR="006560FF">
        <w:rPr>
          <w:rStyle w:val="Bodytext21"/>
          <w:color w:val="000000" w:themeColor="text1"/>
          <w:sz w:val="24"/>
          <w:szCs w:val="24"/>
        </w:rPr>
        <w:t>сочувствовавших идее отмены кре</w:t>
      </w:r>
      <w:r w:rsidRPr="006F2491">
        <w:rPr>
          <w:rStyle w:val="Bodytext21"/>
          <w:color w:val="000000" w:themeColor="text1"/>
          <w:sz w:val="24"/>
          <w:szCs w:val="24"/>
        </w:rPr>
        <w:t>постного права, но мечтавших о такой реформе сверху, которая бы не причинила ущерба интересам помещиков. Данну</w:t>
      </w:r>
      <w:r w:rsidR="006560FF">
        <w:rPr>
          <w:rStyle w:val="Bodytext21"/>
          <w:color w:val="000000" w:themeColor="text1"/>
          <w:sz w:val="24"/>
          <w:szCs w:val="24"/>
        </w:rPr>
        <w:t>ю в словах Вол</w:t>
      </w:r>
      <w:r w:rsidRPr="006F2491">
        <w:rPr>
          <w:rStyle w:val="Bodytext21"/>
          <w:color w:val="000000" w:themeColor="text1"/>
          <w:sz w:val="24"/>
          <w:szCs w:val="24"/>
        </w:rPr>
        <w:t>гина оценку либералов 60-х гг. неоднократно использовал в своих работах В.</w:t>
      </w:r>
      <w:r w:rsidR="006560FF">
        <w:rPr>
          <w:rStyle w:val="Bodytext21"/>
          <w:color w:val="000000" w:themeColor="text1"/>
          <w:sz w:val="24"/>
          <w:szCs w:val="24"/>
          <w:lang w:val="en-US"/>
        </w:rPr>
        <w:t> </w:t>
      </w:r>
      <w:r w:rsidRPr="006F2491">
        <w:rPr>
          <w:rStyle w:val="Bodytext21"/>
          <w:color w:val="000000" w:themeColor="text1"/>
          <w:sz w:val="24"/>
          <w:szCs w:val="24"/>
        </w:rPr>
        <w:t xml:space="preserve">И. Ленин (см. </w:t>
      </w:r>
      <w:proofErr w:type="spellStart"/>
      <w:r w:rsidRPr="006F2491">
        <w:rPr>
          <w:rStyle w:val="Bodytext21"/>
          <w:color w:val="000000" w:themeColor="text1"/>
          <w:sz w:val="24"/>
          <w:szCs w:val="24"/>
        </w:rPr>
        <w:t>коммент</w:t>
      </w:r>
      <w:proofErr w:type="spellEnd"/>
      <w:r w:rsidRPr="006F2491">
        <w:rPr>
          <w:rStyle w:val="Bodytext21"/>
          <w:color w:val="000000" w:themeColor="text1"/>
          <w:sz w:val="24"/>
          <w:szCs w:val="24"/>
        </w:rPr>
        <w:t>. на стр. 445).</w:t>
      </w:r>
    </w:p>
    <w:p w14:paraId="219D51EB" w14:textId="77777777" w:rsidR="006560FF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rStyle w:val="Bodytext21"/>
          <w:color w:val="000000" w:themeColor="text1"/>
          <w:sz w:val="24"/>
          <w:szCs w:val="24"/>
        </w:rPr>
      </w:pPr>
      <w:r w:rsidRPr="006F2491">
        <w:rPr>
          <w:rStyle w:val="Bodytext21"/>
          <w:color w:val="000000" w:themeColor="text1"/>
          <w:sz w:val="24"/>
          <w:szCs w:val="24"/>
        </w:rPr>
        <w:t xml:space="preserve">Стр. 133. </w:t>
      </w:r>
      <w:r w:rsidRPr="006F2491">
        <w:rPr>
          <w:rStyle w:val="Bodytext2Italic0"/>
          <w:color w:val="000000" w:themeColor="text1"/>
          <w:sz w:val="24"/>
          <w:szCs w:val="24"/>
        </w:rPr>
        <w:t>Руссо готовился сорок</w:t>
      </w:r>
      <w:r w:rsidR="006560FF">
        <w:rPr>
          <w:rStyle w:val="Bodytext2Italic0"/>
          <w:color w:val="000000" w:themeColor="text1"/>
          <w:sz w:val="24"/>
          <w:szCs w:val="24"/>
        </w:rPr>
        <w:t xml:space="preserve"> лет, потому и мог сказать что-</w:t>
      </w:r>
      <w:r w:rsidRPr="006F2491">
        <w:rPr>
          <w:rStyle w:val="Bodytext2Italic0"/>
          <w:color w:val="000000" w:themeColor="text1"/>
          <w:sz w:val="24"/>
          <w:szCs w:val="24"/>
        </w:rPr>
        <w:t>нибудь свое, глубоко обдуманное, дельное. А возьмите вы Дидро, Вольтера: может быть, были и не глупее Руссо... только своей мысли ровно ни одной.</w:t>
      </w:r>
      <w:r w:rsidRPr="006F2491">
        <w:rPr>
          <w:rStyle w:val="Bodytext21"/>
          <w:color w:val="000000" w:themeColor="text1"/>
          <w:sz w:val="24"/>
          <w:szCs w:val="24"/>
        </w:rPr>
        <w:t xml:space="preserve"> — Ж.-Ж. Руссо (1712</w:t>
      </w:r>
      <w:r w:rsidR="00243951">
        <w:rPr>
          <w:rStyle w:val="Bodytext21"/>
          <w:color w:val="000000" w:themeColor="text1"/>
          <w:sz w:val="24"/>
          <w:szCs w:val="24"/>
        </w:rPr>
        <w:t>‒</w:t>
      </w:r>
      <w:r w:rsidRPr="006F2491">
        <w:rPr>
          <w:rStyle w:val="Bodytext21"/>
          <w:color w:val="000000" w:themeColor="text1"/>
          <w:sz w:val="24"/>
          <w:szCs w:val="24"/>
        </w:rPr>
        <w:t>1778), Д. Дидро (1713</w:t>
      </w:r>
      <w:r w:rsidR="00243951">
        <w:rPr>
          <w:rStyle w:val="Bodytext21"/>
          <w:color w:val="000000" w:themeColor="text1"/>
          <w:sz w:val="24"/>
          <w:szCs w:val="24"/>
        </w:rPr>
        <w:t>‒</w:t>
      </w:r>
      <w:r w:rsidRPr="006F2491">
        <w:rPr>
          <w:rStyle w:val="Bodytext21"/>
          <w:color w:val="000000" w:themeColor="text1"/>
          <w:sz w:val="24"/>
          <w:szCs w:val="24"/>
        </w:rPr>
        <w:t>1784), Ф.-М. Вольтер (1694</w:t>
      </w:r>
      <w:r w:rsidR="00243951">
        <w:rPr>
          <w:rStyle w:val="Bodytext21"/>
          <w:color w:val="000000" w:themeColor="text1"/>
          <w:sz w:val="24"/>
          <w:szCs w:val="24"/>
        </w:rPr>
        <w:t>‒</w:t>
      </w:r>
      <w:r w:rsidRPr="006F2491">
        <w:rPr>
          <w:rStyle w:val="Bodytext21"/>
          <w:color w:val="000000" w:themeColor="text1"/>
          <w:sz w:val="24"/>
          <w:szCs w:val="24"/>
        </w:rPr>
        <w:t>1778)</w:t>
      </w:r>
      <w:r w:rsidR="006560FF" w:rsidRPr="006560FF">
        <w:rPr>
          <w:rStyle w:val="Bodytext21"/>
          <w:color w:val="000000" w:themeColor="text1"/>
          <w:sz w:val="24"/>
          <w:szCs w:val="24"/>
        </w:rPr>
        <w:t xml:space="preserve"> </w:t>
      </w:r>
      <w:r w:rsidRPr="006F2491">
        <w:rPr>
          <w:rStyle w:val="Bodytext21"/>
          <w:color w:val="000000" w:themeColor="text1"/>
          <w:sz w:val="24"/>
          <w:szCs w:val="24"/>
        </w:rPr>
        <w:t>—</w:t>
      </w:r>
      <w:r w:rsidR="006560FF" w:rsidRPr="006560FF">
        <w:rPr>
          <w:rStyle w:val="Bodytext21"/>
          <w:color w:val="000000" w:themeColor="text1"/>
          <w:sz w:val="24"/>
          <w:szCs w:val="24"/>
        </w:rPr>
        <w:t xml:space="preserve">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выдающиеся французские философы и писатели эпохи Просвещения. В </w:t>
      </w:r>
      <w:r w:rsidR="006560FF">
        <w:rPr>
          <w:rStyle w:val="Bodytext21"/>
          <w:color w:val="000000" w:themeColor="text1"/>
          <w:sz w:val="24"/>
          <w:szCs w:val="24"/>
        </w:rPr>
        <w:t>противоположность другим просве</w:t>
      </w:r>
      <w:r w:rsidRPr="006F2491">
        <w:rPr>
          <w:rStyle w:val="Bodytext21"/>
          <w:color w:val="000000" w:themeColor="text1"/>
          <w:sz w:val="24"/>
          <w:szCs w:val="24"/>
        </w:rPr>
        <w:t>тителям XVIII в., Руссо последова</w:t>
      </w:r>
      <w:r w:rsidR="006560FF">
        <w:rPr>
          <w:rStyle w:val="Bodytext21"/>
          <w:color w:val="000000" w:themeColor="text1"/>
          <w:sz w:val="24"/>
          <w:szCs w:val="24"/>
        </w:rPr>
        <w:t>тельно развивал идею борьбы про</w:t>
      </w:r>
      <w:r w:rsidRPr="006F2491">
        <w:rPr>
          <w:rStyle w:val="Bodytext21"/>
          <w:color w:val="000000" w:themeColor="text1"/>
          <w:sz w:val="24"/>
          <w:szCs w:val="24"/>
        </w:rPr>
        <w:t xml:space="preserve">тив всех форм социального неравенства. Он первым высказал мысль </w:t>
      </w:r>
    </w:p>
    <w:p w14:paraId="2B5C7824" w14:textId="77777777" w:rsidR="006560FF" w:rsidRDefault="006560FF" w:rsidP="006E44FA">
      <w:pPr>
        <w:rPr>
          <w:rStyle w:val="Bodytext21"/>
          <w:color w:val="000000" w:themeColor="text1"/>
          <w:sz w:val="24"/>
          <w:szCs w:val="24"/>
        </w:rPr>
      </w:pPr>
      <w:r>
        <w:rPr>
          <w:rStyle w:val="Bodytext21"/>
          <w:color w:val="000000" w:themeColor="text1"/>
          <w:sz w:val="24"/>
          <w:szCs w:val="24"/>
        </w:rPr>
        <w:br w:type="page"/>
      </w:r>
    </w:p>
    <w:p w14:paraId="1579D9C4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lastRenderedPageBreak/>
        <w:t xml:space="preserve">о том, </w:t>
      </w:r>
      <w:r w:rsidRPr="006F2491">
        <w:rPr>
          <w:rStyle w:val="Bodytext21"/>
          <w:color w:val="000000" w:themeColor="text1"/>
          <w:sz w:val="24"/>
          <w:szCs w:val="24"/>
        </w:rPr>
        <w:t xml:space="preserve">что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причиной общественных антагонизмов является </w:t>
      </w:r>
      <w:r w:rsidRPr="006F2491">
        <w:rPr>
          <w:rStyle w:val="Bodytext21"/>
          <w:color w:val="000000" w:themeColor="text1"/>
          <w:sz w:val="24"/>
          <w:szCs w:val="24"/>
        </w:rPr>
        <w:t xml:space="preserve">частная собственность,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и обосновал право </w:t>
      </w:r>
      <w:r w:rsidR="006560FF">
        <w:rPr>
          <w:rStyle w:val="Bodytext21"/>
          <w:color w:val="000000" w:themeColor="text1"/>
          <w:sz w:val="24"/>
          <w:szCs w:val="24"/>
        </w:rPr>
        <w:t>наро</w:t>
      </w:r>
      <w:r w:rsidRPr="006F2491">
        <w:rPr>
          <w:rStyle w:val="Bodytext21"/>
          <w:color w:val="000000" w:themeColor="text1"/>
          <w:sz w:val="24"/>
          <w:szCs w:val="24"/>
        </w:rPr>
        <w:t xml:space="preserve">да на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восстание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против </w:t>
      </w:r>
      <w:r w:rsidR="006560FF">
        <w:rPr>
          <w:rStyle w:val="Bodytext22"/>
          <w:color w:val="000000" w:themeColor="text1"/>
          <w:sz w:val="24"/>
          <w:szCs w:val="24"/>
        </w:rPr>
        <w:t>угне</w:t>
      </w:r>
      <w:r w:rsidRPr="006F2491">
        <w:rPr>
          <w:rStyle w:val="Bodytext21"/>
          <w:color w:val="000000" w:themeColor="text1"/>
          <w:sz w:val="24"/>
          <w:szCs w:val="24"/>
        </w:rPr>
        <w:t xml:space="preserve">тателей. </w:t>
      </w:r>
      <w:r w:rsidRPr="006F2491">
        <w:rPr>
          <w:rStyle w:val="Bodytext22"/>
          <w:color w:val="000000" w:themeColor="text1"/>
          <w:sz w:val="24"/>
          <w:szCs w:val="24"/>
        </w:rPr>
        <w:t xml:space="preserve">Смысл подчеркнутого противопоставления Руссо Вольтеру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и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Дидро состоит в том, что Руссо, как, по-видимому, считает </w:t>
      </w:r>
      <w:r w:rsidR="006560FF">
        <w:rPr>
          <w:rStyle w:val="Bodytext21"/>
          <w:color w:val="000000" w:themeColor="text1"/>
          <w:sz w:val="24"/>
          <w:szCs w:val="24"/>
        </w:rPr>
        <w:t>Вол</w:t>
      </w:r>
      <w:r w:rsidRPr="006F2491">
        <w:rPr>
          <w:rStyle w:val="Bodytext22"/>
          <w:color w:val="000000" w:themeColor="text1"/>
          <w:sz w:val="24"/>
          <w:szCs w:val="24"/>
        </w:rPr>
        <w:t xml:space="preserve">гин, глубоко продумал свою общественную позицию и не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испугался </w:t>
      </w:r>
      <w:r w:rsidRPr="006F2491">
        <w:rPr>
          <w:rStyle w:val="Bodytext22"/>
          <w:color w:val="000000" w:themeColor="text1"/>
          <w:sz w:val="24"/>
          <w:szCs w:val="24"/>
        </w:rPr>
        <w:t xml:space="preserve">тех революционных выводов, которые необходимо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из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нее </w:t>
      </w:r>
      <w:r w:rsidR="006560FF">
        <w:rPr>
          <w:rStyle w:val="Bodytext21"/>
          <w:color w:val="000000" w:themeColor="text1"/>
          <w:sz w:val="24"/>
          <w:szCs w:val="24"/>
        </w:rPr>
        <w:t>следовали,</w:t>
      </w:r>
      <w:r w:rsidRPr="006F2491">
        <w:rPr>
          <w:rStyle w:val="Bodytext21"/>
          <w:color w:val="000000" w:themeColor="text1"/>
          <w:sz w:val="24"/>
          <w:szCs w:val="24"/>
        </w:rPr>
        <w:t xml:space="preserve"> тогда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как Вольтер и Дидро, оба блестящие писатели и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наиболее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активные общественные деятели своего времени, находившиеся </w:t>
      </w:r>
      <w:r w:rsidR="006560FF">
        <w:rPr>
          <w:rStyle w:val="Bodytext21"/>
          <w:color w:val="000000" w:themeColor="text1"/>
          <w:sz w:val="24"/>
          <w:szCs w:val="24"/>
        </w:rPr>
        <w:t>в рез</w:t>
      </w:r>
      <w:r w:rsidRPr="006F2491">
        <w:rPr>
          <w:rStyle w:val="Bodytext22"/>
          <w:color w:val="000000" w:themeColor="text1"/>
          <w:sz w:val="24"/>
          <w:szCs w:val="24"/>
        </w:rPr>
        <w:t xml:space="preserve">кой оппозиции к режиму французского абсолютизма, </w:t>
      </w:r>
      <w:r w:rsidRPr="006F2491">
        <w:rPr>
          <w:rStyle w:val="Bodytext21"/>
          <w:color w:val="000000" w:themeColor="text1"/>
          <w:sz w:val="24"/>
          <w:szCs w:val="24"/>
        </w:rPr>
        <w:t>субъектив</w:t>
      </w:r>
      <w:r w:rsidR="006560FF">
        <w:rPr>
          <w:rStyle w:val="Bodytext21"/>
          <w:color w:val="000000" w:themeColor="text1"/>
          <w:sz w:val="24"/>
          <w:szCs w:val="24"/>
        </w:rPr>
        <w:t xml:space="preserve">но </w:t>
      </w:r>
      <w:r w:rsidRPr="006F2491">
        <w:rPr>
          <w:rStyle w:val="Bodytext22"/>
          <w:color w:val="000000" w:themeColor="text1"/>
          <w:sz w:val="24"/>
          <w:szCs w:val="24"/>
        </w:rPr>
        <w:t>отвергали перспективу революции народных низов.</w:t>
      </w:r>
    </w:p>
    <w:p w14:paraId="7EA40220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40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Стр. 139. </w:t>
      </w:r>
      <w:r w:rsidRPr="006F2491">
        <w:rPr>
          <w:rStyle w:val="Bodytext2Italic"/>
          <w:color w:val="000000" w:themeColor="text1"/>
          <w:sz w:val="24"/>
          <w:szCs w:val="24"/>
        </w:rPr>
        <w:t>Полицейский мост</w:t>
      </w:r>
      <w:r w:rsidRPr="006F2491">
        <w:rPr>
          <w:rStyle w:val="Bodytext22"/>
          <w:color w:val="000000" w:themeColor="text1"/>
          <w:sz w:val="24"/>
          <w:szCs w:val="24"/>
        </w:rPr>
        <w:t xml:space="preserve"> — мост через р. Мойку, </w:t>
      </w:r>
      <w:r w:rsidR="006560FF">
        <w:rPr>
          <w:rStyle w:val="Bodytext21"/>
          <w:color w:val="000000" w:themeColor="text1"/>
          <w:sz w:val="24"/>
          <w:szCs w:val="24"/>
        </w:rPr>
        <w:t>составляю</w:t>
      </w:r>
      <w:r w:rsidRPr="006F2491">
        <w:rPr>
          <w:rStyle w:val="Bodytext21"/>
          <w:color w:val="000000" w:themeColor="text1"/>
          <w:sz w:val="24"/>
          <w:szCs w:val="24"/>
        </w:rPr>
        <w:t xml:space="preserve">щий часть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Невского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проспекта (современное название — Народный </w:t>
      </w:r>
      <w:r w:rsidRPr="006F2491">
        <w:rPr>
          <w:rStyle w:val="Bodytext22"/>
          <w:color w:val="000000" w:themeColor="text1"/>
          <w:sz w:val="24"/>
          <w:szCs w:val="24"/>
        </w:rPr>
        <w:t>мост).</w:t>
      </w:r>
    </w:p>
    <w:p w14:paraId="74F2823A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40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Italic1"/>
          <w:color w:val="000000" w:themeColor="text1"/>
          <w:sz w:val="24"/>
          <w:szCs w:val="24"/>
        </w:rPr>
        <w:t xml:space="preserve">...о </w:t>
      </w:r>
      <w:r w:rsidRPr="006F2491">
        <w:rPr>
          <w:rStyle w:val="Bodytext2Italic"/>
          <w:color w:val="000000" w:themeColor="text1"/>
          <w:sz w:val="24"/>
          <w:szCs w:val="24"/>
        </w:rPr>
        <w:t xml:space="preserve">римском </w:t>
      </w:r>
      <w:r w:rsidRPr="006F2491">
        <w:rPr>
          <w:rStyle w:val="Bodytext2Italic0"/>
          <w:color w:val="000000" w:themeColor="text1"/>
          <w:sz w:val="24"/>
          <w:szCs w:val="24"/>
        </w:rPr>
        <w:t>Со</w:t>
      </w:r>
      <w:proofErr w:type="spellStart"/>
      <w:r w:rsidR="006560FF">
        <w:rPr>
          <w:rStyle w:val="Bodytext2Italic0"/>
          <w:color w:val="000000" w:themeColor="text1"/>
          <w:sz w:val="24"/>
          <w:szCs w:val="24"/>
          <w:lang w:val="en-US"/>
        </w:rPr>
        <w:t>rso</w:t>
      </w:r>
      <w:proofErr w:type="spellEnd"/>
      <w:r w:rsidRPr="006F2491">
        <w:rPr>
          <w:rStyle w:val="Bodytext2Italic0"/>
          <w:color w:val="000000" w:themeColor="text1"/>
          <w:sz w:val="24"/>
          <w:szCs w:val="24"/>
        </w:rPr>
        <w:t>.</w:t>
      </w:r>
      <w:r w:rsidRPr="006F2491">
        <w:rPr>
          <w:rStyle w:val="Bodytext21"/>
          <w:color w:val="000000" w:themeColor="text1"/>
          <w:sz w:val="24"/>
          <w:szCs w:val="24"/>
        </w:rPr>
        <w:t xml:space="preserve"> </w:t>
      </w:r>
      <w:r w:rsidRPr="006F2491">
        <w:rPr>
          <w:rStyle w:val="Bodytext22"/>
          <w:color w:val="000000" w:themeColor="text1"/>
          <w:sz w:val="24"/>
          <w:szCs w:val="24"/>
        </w:rPr>
        <w:t xml:space="preserve">— </w:t>
      </w:r>
      <w:proofErr w:type="spellStart"/>
      <w:r w:rsidRPr="006F2491">
        <w:rPr>
          <w:rStyle w:val="Bodytext23"/>
          <w:color w:val="000000" w:themeColor="text1"/>
          <w:sz w:val="24"/>
          <w:szCs w:val="24"/>
        </w:rPr>
        <w:t>Корсо</w:t>
      </w:r>
      <w:proofErr w:type="spellEnd"/>
      <w:r w:rsidRPr="006F2491">
        <w:rPr>
          <w:rStyle w:val="Bodytext23"/>
          <w:color w:val="000000" w:themeColor="text1"/>
          <w:sz w:val="24"/>
          <w:szCs w:val="24"/>
        </w:rPr>
        <w:t xml:space="preserve"> </w:t>
      </w:r>
      <w:r w:rsidRPr="006F2491">
        <w:rPr>
          <w:rStyle w:val="Bodytext22"/>
          <w:color w:val="000000" w:themeColor="text1"/>
          <w:sz w:val="24"/>
          <w:szCs w:val="24"/>
        </w:rPr>
        <w:t xml:space="preserve">— </w:t>
      </w:r>
      <w:r w:rsidRPr="006F2491">
        <w:rPr>
          <w:rStyle w:val="Bodytext23"/>
          <w:color w:val="000000" w:themeColor="text1"/>
          <w:sz w:val="24"/>
          <w:szCs w:val="24"/>
        </w:rPr>
        <w:t xml:space="preserve">одна из главных улиц папского </w:t>
      </w:r>
      <w:r w:rsidRPr="006F2491">
        <w:rPr>
          <w:rStyle w:val="Bodytext22"/>
          <w:color w:val="000000" w:themeColor="text1"/>
          <w:sz w:val="24"/>
          <w:szCs w:val="24"/>
        </w:rPr>
        <w:t xml:space="preserve">Рима, наиболее аристократическая,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место </w:t>
      </w:r>
      <w:r w:rsidR="006560FF">
        <w:rPr>
          <w:rStyle w:val="Bodytext22"/>
          <w:color w:val="000000" w:themeColor="text1"/>
          <w:sz w:val="24"/>
          <w:szCs w:val="24"/>
        </w:rPr>
        <w:t>процессий во время зна</w:t>
      </w:r>
      <w:r w:rsidRPr="006F2491">
        <w:rPr>
          <w:rStyle w:val="Bodytext22"/>
          <w:color w:val="000000" w:themeColor="text1"/>
          <w:sz w:val="24"/>
          <w:szCs w:val="24"/>
        </w:rPr>
        <w:t>менитых римских карнавалов.</w:t>
      </w:r>
    </w:p>
    <w:p w14:paraId="167AEDF9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40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Стр. 142. </w:t>
      </w:r>
      <w:r w:rsidRPr="006F2491">
        <w:rPr>
          <w:rStyle w:val="Bodytext2Italic"/>
          <w:color w:val="000000" w:themeColor="text1"/>
          <w:sz w:val="24"/>
          <w:szCs w:val="24"/>
        </w:rPr>
        <w:t>...забастовать...</w:t>
      </w:r>
      <w:r w:rsidRPr="006F2491">
        <w:rPr>
          <w:rStyle w:val="Bodytext22"/>
          <w:color w:val="000000" w:themeColor="text1"/>
          <w:sz w:val="24"/>
          <w:szCs w:val="24"/>
        </w:rPr>
        <w:t xml:space="preserve"> — Здесь: увлечь </w:t>
      </w:r>
      <w:r w:rsidRPr="006F2491">
        <w:rPr>
          <w:color w:val="000000" w:themeColor="text1"/>
          <w:sz w:val="24"/>
          <w:szCs w:val="24"/>
        </w:rPr>
        <w:t xml:space="preserve">с </w:t>
      </w:r>
      <w:r w:rsidRPr="006F2491">
        <w:rPr>
          <w:rStyle w:val="Bodytext22"/>
          <w:color w:val="000000" w:themeColor="text1"/>
          <w:sz w:val="24"/>
          <w:szCs w:val="24"/>
        </w:rPr>
        <w:t xml:space="preserve">собою,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заставить </w:t>
      </w:r>
      <w:r w:rsidRPr="006F2491">
        <w:rPr>
          <w:rStyle w:val="Bodytext22"/>
          <w:color w:val="000000" w:themeColor="text1"/>
          <w:sz w:val="24"/>
          <w:szCs w:val="24"/>
        </w:rPr>
        <w:t>отказаться от продолжения прогулки с Волгиной.</w:t>
      </w:r>
    </w:p>
    <w:p w14:paraId="05082986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40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Italic"/>
          <w:color w:val="000000" w:themeColor="text1"/>
          <w:sz w:val="24"/>
          <w:szCs w:val="24"/>
        </w:rPr>
        <w:t xml:space="preserve">Читал и записку </w:t>
      </w:r>
      <w:r w:rsidRPr="006F2491">
        <w:rPr>
          <w:rStyle w:val="Bodytext2Italic1"/>
          <w:color w:val="000000" w:themeColor="text1"/>
          <w:sz w:val="24"/>
          <w:szCs w:val="24"/>
        </w:rPr>
        <w:t xml:space="preserve">в </w:t>
      </w:r>
      <w:proofErr w:type="spellStart"/>
      <w:r w:rsidR="006560FF">
        <w:rPr>
          <w:rStyle w:val="Bodytext2Italic"/>
          <w:color w:val="000000" w:themeColor="text1"/>
          <w:sz w:val="24"/>
          <w:szCs w:val="24"/>
          <w:lang w:val="en-US"/>
        </w:rPr>
        <w:t>Comptes</w:t>
      </w:r>
      <w:proofErr w:type="spellEnd"/>
      <w:r w:rsidR="006560FF" w:rsidRPr="006560FF">
        <w:rPr>
          <w:rStyle w:val="Bodytext2Italic"/>
          <w:color w:val="000000" w:themeColor="text1"/>
          <w:sz w:val="24"/>
          <w:szCs w:val="24"/>
        </w:rPr>
        <w:t xml:space="preserve"> </w:t>
      </w:r>
      <w:proofErr w:type="spellStart"/>
      <w:r w:rsidR="006560FF">
        <w:rPr>
          <w:rStyle w:val="Bodytext2Italic"/>
          <w:color w:val="000000" w:themeColor="text1"/>
          <w:sz w:val="24"/>
          <w:szCs w:val="24"/>
          <w:lang w:val="en-US"/>
        </w:rPr>
        <w:t>Rendus</w:t>
      </w:r>
      <w:proofErr w:type="spellEnd"/>
      <w:r w:rsidRPr="006F2491">
        <w:rPr>
          <w:rStyle w:val="Bodytext2Italic"/>
          <w:color w:val="000000" w:themeColor="text1"/>
          <w:sz w:val="24"/>
          <w:szCs w:val="24"/>
        </w:rPr>
        <w:t xml:space="preserve"> Парижского </w:t>
      </w:r>
      <w:r w:rsidRPr="006F2491">
        <w:rPr>
          <w:rStyle w:val="Bodytext2Italic0"/>
          <w:color w:val="000000" w:themeColor="text1"/>
          <w:sz w:val="24"/>
          <w:szCs w:val="24"/>
        </w:rPr>
        <w:t>института...</w:t>
      </w:r>
      <w:r w:rsidRPr="006F2491">
        <w:rPr>
          <w:rStyle w:val="Bodytext21"/>
          <w:color w:val="000000" w:themeColor="text1"/>
          <w:sz w:val="24"/>
          <w:szCs w:val="24"/>
        </w:rPr>
        <w:t xml:space="preserve"> </w:t>
      </w:r>
      <w:r w:rsidRPr="006F2491">
        <w:rPr>
          <w:rStyle w:val="Bodytext22"/>
          <w:color w:val="000000" w:themeColor="text1"/>
          <w:sz w:val="24"/>
          <w:szCs w:val="24"/>
        </w:rPr>
        <w:t xml:space="preserve">— Парижский институт (Французский институт) общее название </w:t>
      </w:r>
      <w:r w:rsidRPr="006F2491">
        <w:rPr>
          <w:rStyle w:val="Bodytext21"/>
          <w:color w:val="000000" w:themeColor="text1"/>
          <w:sz w:val="24"/>
          <w:szCs w:val="24"/>
        </w:rPr>
        <w:t xml:space="preserve">с 1806 г. </w:t>
      </w:r>
      <w:r w:rsidRPr="006F2491">
        <w:rPr>
          <w:rStyle w:val="Bodytext22"/>
          <w:color w:val="000000" w:themeColor="text1"/>
          <w:sz w:val="24"/>
          <w:szCs w:val="24"/>
        </w:rPr>
        <w:t>пяти парижских академий, соста</w:t>
      </w:r>
      <w:r w:rsidR="006560FF">
        <w:rPr>
          <w:rStyle w:val="Bodytext22"/>
          <w:color w:val="000000" w:themeColor="text1"/>
          <w:sz w:val="24"/>
          <w:szCs w:val="24"/>
        </w:rPr>
        <w:t>вляющих высшее официальное учре</w:t>
      </w:r>
      <w:r w:rsidRPr="006F2491">
        <w:rPr>
          <w:rStyle w:val="Bodytext22"/>
          <w:color w:val="000000" w:themeColor="text1"/>
          <w:sz w:val="24"/>
          <w:szCs w:val="24"/>
        </w:rPr>
        <w:t xml:space="preserve">ждение Франции в области науки и искусства. </w:t>
      </w:r>
      <w:proofErr w:type="spellStart"/>
      <w:r w:rsidR="006560FF">
        <w:rPr>
          <w:rStyle w:val="Bodytext2Italic"/>
          <w:color w:val="000000" w:themeColor="text1"/>
          <w:sz w:val="24"/>
          <w:szCs w:val="24"/>
          <w:lang w:val="en-US"/>
        </w:rPr>
        <w:t>Comptes</w:t>
      </w:r>
      <w:proofErr w:type="spellEnd"/>
      <w:r w:rsidR="006560FF" w:rsidRPr="006560FF">
        <w:rPr>
          <w:rStyle w:val="Bodytext2Italic"/>
          <w:color w:val="000000" w:themeColor="text1"/>
          <w:sz w:val="24"/>
          <w:szCs w:val="24"/>
        </w:rPr>
        <w:t xml:space="preserve"> </w:t>
      </w:r>
      <w:proofErr w:type="spellStart"/>
      <w:r w:rsidR="006560FF">
        <w:rPr>
          <w:rStyle w:val="Bodytext2Italic"/>
          <w:color w:val="000000" w:themeColor="text1"/>
          <w:sz w:val="24"/>
          <w:szCs w:val="24"/>
          <w:lang w:val="en-US"/>
        </w:rPr>
        <w:t>Rendus</w:t>
      </w:r>
      <w:proofErr w:type="spellEnd"/>
      <w:r w:rsidRPr="006F2491">
        <w:rPr>
          <w:rStyle w:val="Bodytext21"/>
          <w:color w:val="000000" w:themeColor="text1"/>
          <w:sz w:val="24"/>
          <w:szCs w:val="24"/>
        </w:rPr>
        <w:t xml:space="preserve"> </w:t>
      </w:r>
      <w:r w:rsidRPr="006F2491">
        <w:rPr>
          <w:rStyle w:val="Bodytext22"/>
          <w:color w:val="000000" w:themeColor="text1"/>
          <w:sz w:val="24"/>
          <w:szCs w:val="24"/>
        </w:rPr>
        <w:t xml:space="preserve">— «Доклады», издаваемые с 1835 г. одной из пяти </w:t>
      </w:r>
      <w:r w:rsidR="006560FF">
        <w:rPr>
          <w:rStyle w:val="Bodytext21"/>
          <w:color w:val="000000" w:themeColor="text1"/>
          <w:sz w:val="24"/>
          <w:szCs w:val="24"/>
        </w:rPr>
        <w:t>академий — Акаде</w:t>
      </w:r>
      <w:r w:rsidRPr="006F2491">
        <w:rPr>
          <w:rStyle w:val="Bodytext22"/>
          <w:color w:val="000000" w:themeColor="text1"/>
          <w:sz w:val="24"/>
          <w:szCs w:val="24"/>
        </w:rPr>
        <w:t>мией наук.</w:t>
      </w:r>
    </w:p>
    <w:p w14:paraId="252DB8C5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40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Стр. 145. </w:t>
      </w:r>
      <w:r w:rsidRPr="006F2491">
        <w:rPr>
          <w:rStyle w:val="Bodytext2Italic"/>
          <w:color w:val="000000" w:themeColor="text1"/>
          <w:sz w:val="24"/>
          <w:szCs w:val="24"/>
        </w:rPr>
        <w:t xml:space="preserve">...очаровал этого </w:t>
      </w:r>
      <w:r w:rsidRPr="006F2491">
        <w:rPr>
          <w:rStyle w:val="Bodytext2Italic0"/>
          <w:color w:val="000000" w:themeColor="text1"/>
          <w:sz w:val="24"/>
          <w:szCs w:val="24"/>
        </w:rPr>
        <w:t>генерал-капрала...</w:t>
      </w:r>
      <w:r w:rsidRPr="006F2491">
        <w:rPr>
          <w:rStyle w:val="Bodytext21"/>
          <w:color w:val="000000" w:themeColor="text1"/>
          <w:sz w:val="24"/>
          <w:szCs w:val="24"/>
        </w:rPr>
        <w:t xml:space="preserve"> — Капрал — низшее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воинское звание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армейского офицера (в русской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армии </w:t>
      </w:r>
      <w:r w:rsidR="006560FF">
        <w:rPr>
          <w:rStyle w:val="Bodytext21"/>
          <w:color w:val="000000" w:themeColor="text1"/>
          <w:sz w:val="24"/>
          <w:szCs w:val="24"/>
        </w:rPr>
        <w:t>отменено Ни</w:t>
      </w:r>
      <w:r w:rsidRPr="006F2491">
        <w:rPr>
          <w:rStyle w:val="Bodytext21"/>
          <w:color w:val="000000" w:themeColor="text1"/>
          <w:sz w:val="24"/>
          <w:szCs w:val="24"/>
        </w:rPr>
        <w:t xml:space="preserve">колаем </w:t>
      </w:r>
      <w:r w:rsidR="006560FF">
        <w:rPr>
          <w:rStyle w:val="Bodytext21"/>
          <w:color w:val="000000" w:themeColor="text1"/>
          <w:sz w:val="24"/>
          <w:szCs w:val="24"/>
          <w:lang w:val="en-US"/>
        </w:rPr>
        <w:t>I</w:t>
      </w:r>
      <w:r w:rsidRPr="006F2491">
        <w:rPr>
          <w:rStyle w:val="Bodytext21"/>
          <w:color w:val="000000" w:themeColor="text1"/>
          <w:sz w:val="24"/>
          <w:szCs w:val="24"/>
        </w:rPr>
        <w:t>).</w:t>
      </w:r>
    </w:p>
    <w:p w14:paraId="66163528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40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Стр. 156. </w:t>
      </w:r>
      <w:r w:rsidRPr="006F2491">
        <w:rPr>
          <w:rStyle w:val="Bodytext2Italic"/>
          <w:color w:val="000000" w:themeColor="text1"/>
          <w:sz w:val="24"/>
          <w:szCs w:val="24"/>
        </w:rPr>
        <w:t xml:space="preserve">...поместье его отца было конфисковано после </w:t>
      </w:r>
      <w:r w:rsidR="006560FF">
        <w:rPr>
          <w:rStyle w:val="Bodytext2Italic0"/>
          <w:color w:val="000000" w:themeColor="text1"/>
          <w:sz w:val="24"/>
          <w:szCs w:val="24"/>
        </w:rPr>
        <w:t>восста</w:t>
      </w:r>
      <w:r w:rsidRPr="006F2491">
        <w:rPr>
          <w:rStyle w:val="Bodytext2Italic"/>
          <w:color w:val="000000" w:themeColor="text1"/>
          <w:sz w:val="24"/>
          <w:szCs w:val="24"/>
        </w:rPr>
        <w:t>ния 1830 года...</w:t>
      </w:r>
      <w:r w:rsidRPr="006F2491">
        <w:rPr>
          <w:rStyle w:val="Bodytext22"/>
          <w:color w:val="000000" w:themeColor="text1"/>
          <w:sz w:val="24"/>
          <w:szCs w:val="24"/>
        </w:rPr>
        <w:t xml:space="preserve"> </w:t>
      </w:r>
      <w:r w:rsidRPr="006F2491">
        <w:rPr>
          <w:color w:val="000000" w:themeColor="text1"/>
          <w:sz w:val="24"/>
          <w:szCs w:val="24"/>
        </w:rPr>
        <w:t xml:space="preserve">— </w:t>
      </w:r>
      <w:r w:rsidRPr="006F2491">
        <w:rPr>
          <w:rStyle w:val="Bodytext22"/>
          <w:color w:val="000000" w:themeColor="text1"/>
          <w:sz w:val="24"/>
          <w:szCs w:val="24"/>
        </w:rPr>
        <w:t>Имеется в виду восстание 1830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 xml:space="preserve">1831 гг. в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польских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землях, входивших с конца XVIII в. в состав Российской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империи.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Организованное верхушкой польской аристократии и </w:t>
      </w:r>
      <w:r w:rsidRPr="006F2491">
        <w:rPr>
          <w:rStyle w:val="Bodytext21"/>
          <w:color w:val="000000" w:themeColor="text1"/>
          <w:sz w:val="24"/>
          <w:szCs w:val="24"/>
        </w:rPr>
        <w:t xml:space="preserve">шляхетстве </w:t>
      </w:r>
      <w:r w:rsidRPr="006F2491">
        <w:rPr>
          <w:rStyle w:val="Bodytext22"/>
          <w:color w:val="000000" w:themeColor="text1"/>
          <w:sz w:val="24"/>
          <w:szCs w:val="24"/>
        </w:rPr>
        <w:t xml:space="preserve">(дворянства) с целью государственного отделения от России, </w:t>
      </w:r>
      <w:r w:rsidR="006560FF">
        <w:rPr>
          <w:rStyle w:val="Bodytext21"/>
          <w:color w:val="000000" w:themeColor="text1"/>
          <w:sz w:val="24"/>
          <w:szCs w:val="24"/>
        </w:rPr>
        <w:t xml:space="preserve">оно </w:t>
      </w:r>
      <w:r w:rsidRPr="006F2491">
        <w:rPr>
          <w:rStyle w:val="Bodytext22"/>
          <w:color w:val="000000" w:themeColor="text1"/>
          <w:sz w:val="24"/>
          <w:szCs w:val="24"/>
        </w:rPr>
        <w:t>было жестоко подавлено царским правительством.</w:t>
      </w:r>
    </w:p>
    <w:p w14:paraId="7D022654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40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Стр. 157. </w:t>
      </w:r>
      <w:r w:rsidRPr="006F2491">
        <w:rPr>
          <w:rStyle w:val="Bodytext2Italic"/>
          <w:color w:val="000000" w:themeColor="text1"/>
          <w:sz w:val="24"/>
          <w:szCs w:val="24"/>
        </w:rPr>
        <w:t>Венгерская кампания.</w:t>
      </w:r>
      <w:r w:rsidRPr="006F2491">
        <w:rPr>
          <w:rStyle w:val="Bodytext22"/>
          <w:color w:val="000000" w:themeColor="text1"/>
          <w:sz w:val="24"/>
          <w:szCs w:val="24"/>
        </w:rPr>
        <w:t xml:space="preserve"> — Русская военная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интервенция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в Венгрии, начатая правительством Николая I </w:t>
      </w:r>
      <w:r w:rsidRPr="006F2491">
        <w:rPr>
          <w:color w:val="000000" w:themeColor="text1"/>
          <w:sz w:val="24"/>
          <w:szCs w:val="24"/>
        </w:rPr>
        <w:t xml:space="preserve">в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мае 1849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г. </w:t>
      </w:r>
      <w:r w:rsidRPr="006F2491">
        <w:rPr>
          <w:rStyle w:val="Bodytext23"/>
          <w:color w:val="000000" w:themeColor="text1"/>
          <w:sz w:val="24"/>
          <w:szCs w:val="24"/>
        </w:rPr>
        <w:t xml:space="preserve">по </w:t>
      </w:r>
      <w:r w:rsidRPr="006F2491">
        <w:rPr>
          <w:rStyle w:val="Bodytext22"/>
          <w:color w:val="000000" w:themeColor="text1"/>
          <w:sz w:val="24"/>
          <w:szCs w:val="24"/>
        </w:rPr>
        <w:t>просьбе австрийского императора Франца-Иосифа I (1830</w:t>
      </w:r>
      <w:r w:rsidR="00243951">
        <w:rPr>
          <w:rStyle w:val="Bodytext21"/>
          <w:color w:val="000000" w:themeColor="text1"/>
          <w:sz w:val="24"/>
          <w:szCs w:val="24"/>
        </w:rPr>
        <w:t>‒</w:t>
      </w:r>
      <w:r w:rsidRPr="006F2491">
        <w:rPr>
          <w:rStyle w:val="Bodytext21"/>
          <w:color w:val="000000" w:themeColor="text1"/>
          <w:sz w:val="24"/>
          <w:szCs w:val="24"/>
        </w:rPr>
        <w:t xml:space="preserve">1916) </w:t>
      </w:r>
      <w:r w:rsidRPr="006F2491">
        <w:rPr>
          <w:rStyle w:val="Bodytext22"/>
          <w:color w:val="000000" w:themeColor="text1"/>
          <w:sz w:val="24"/>
          <w:szCs w:val="24"/>
        </w:rPr>
        <w:t>с целью вооруженного подавлен</w:t>
      </w:r>
      <w:r w:rsidR="006560FF">
        <w:rPr>
          <w:rStyle w:val="Bodytext22"/>
          <w:color w:val="000000" w:themeColor="text1"/>
          <w:sz w:val="24"/>
          <w:szCs w:val="24"/>
        </w:rPr>
        <w:t>ия венгерской буржуазно-демокра</w:t>
      </w:r>
      <w:r w:rsidRPr="006F2491">
        <w:rPr>
          <w:rStyle w:val="Bodytext22"/>
          <w:color w:val="000000" w:themeColor="text1"/>
          <w:sz w:val="24"/>
          <w:szCs w:val="24"/>
        </w:rPr>
        <w:t xml:space="preserve">тической и национально-освободительной революции.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Закончилась </w:t>
      </w:r>
      <w:r w:rsidR="006560FF">
        <w:rPr>
          <w:rStyle w:val="Bodytext22"/>
          <w:color w:val="000000" w:themeColor="text1"/>
          <w:sz w:val="24"/>
          <w:szCs w:val="24"/>
        </w:rPr>
        <w:t>по</w:t>
      </w:r>
      <w:r w:rsidRPr="006F2491">
        <w:rPr>
          <w:rStyle w:val="Bodytext22"/>
          <w:color w:val="000000" w:themeColor="text1"/>
          <w:sz w:val="24"/>
          <w:szCs w:val="24"/>
        </w:rPr>
        <w:t xml:space="preserve">ражением венгерских революционных войск и их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капитуляцией </w:t>
      </w:r>
      <w:r w:rsidR="006560FF">
        <w:rPr>
          <w:rStyle w:val="Bodytext23"/>
          <w:color w:val="000000" w:themeColor="text1"/>
          <w:sz w:val="24"/>
          <w:szCs w:val="24"/>
        </w:rPr>
        <w:t>в ав</w:t>
      </w:r>
      <w:r w:rsidRPr="006F2491">
        <w:rPr>
          <w:rStyle w:val="Bodytext22"/>
          <w:color w:val="000000" w:themeColor="text1"/>
          <w:sz w:val="24"/>
          <w:szCs w:val="24"/>
        </w:rPr>
        <w:t xml:space="preserve">густе 1849 г. Поляки принимали активное участие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в </w:t>
      </w:r>
      <w:r w:rsidRPr="006F2491">
        <w:rPr>
          <w:rStyle w:val="Bodytext23"/>
          <w:color w:val="000000" w:themeColor="text1"/>
          <w:sz w:val="24"/>
          <w:szCs w:val="24"/>
        </w:rPr>
        <w:t xml:space="preserve">этой </w:t>
      </w:r>
      <w:r w:rsidR="006560FF">
        <w:rPr>
          <w:rStyle w:val="Bodytext21"/>
          <w:color w:val="000000" w:themeColor="text1"/>
          <w:sz w:val="24"/>
          <w:szCs w:val="24"/>
        </w:rPr>
        <w:t>войне на</w:t>
      </w:r>
      <w:r w:rsidRPr="006F2491">
        <w:rPr>
          <w:rStyle w:val="Bodytext23"/>
          <w:color w:val="000000" w:themeColor="text1"/>
          <w:sz w:val="24"/>
          <w:szCs w:val="24"/>
        </w:rPr>
        <w:t xml:space="preserve"> </w:t>
      </w:r>
      <w:r w:rsidRPr="006F2491">
        <w:rPr>
          <w:rStyle w:val="Bodytext22"/>
          <w:color w:val="000000" w:themeColor="text1"/>
          <w:sz w:val="24"/>
          <w:szCs w:val="24"/>
        </w:rPr>
        <w:t>стороне революционной Венгрии.</w:t>
      </w:r>
    </w:p>
    <w:p w14:paraId="56856CCF" w14:textId="77777777" w:rsidR="006560FF" w:rsidRDefault="000C4471" w:rsidP="006E44FA">
      <w:pPr>
        <w:pStyle w:val="Bodytext20"/>
        <w:shd w:val="clear" w:color="auto" w:fill="auto"/>
        <w:spacing w:line="360" w:lineRule="auto"/>
        <w:ind w:firstLine="400"/>
        <w:jc w:val="both"/>
        <w:rPr>
          <w:rStyle w:val="Bodytext21"/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Стр. 161. </w:t>
      </w:r>
      <w:r w:rsidRPr="006F2491">
        <w:rPr>
          <w:rStyle w:val="Bodytext2Italic"/>
          <w:color w:val="000000" w:themeColor="text1"/>
          <w:sz w:val="24"/>
          <w:szCs w:val="24"/>
        </w:rPr>
        <w:t>Галиция волновалась.</w:t>
      </w:r>
      <w:r w:rsidRPr="006F2491">
        <w:rPr>
          <w:rStyle w:val="Bodytext22"/>
          <w:color w:val="000000" w:themeColor="text1"/>
          <w:sz w:val="24"/>
          <w:szCs w:val="24"/>
        </w:rPr>
        <w:t xml:space="preserve"> — Галиция </w:t>
      </w:r>
      <w:r w:rsidRPr="006F2491">
        <w:rPr>
          <w:rStyle w:val="Bodytext21"/>
          <w:color w:val="000000" w:themeColor="text1"/>
          <w:sz w:val="24"/>
          <w:szCs w:val="24"/>
        </w:rPr>
        <w:t xml:space="preserve">— </w:t>
      </w:r>
      <w:r w:rsidRPr="006F2491">
        <w:rPr>
          <w:rStyle w:val="Bodytext23"/>
          <w:color w:val="000000" w:themeColor="text1"/>
          <w:sz w:val="24"/>
          <w:szCs w:val="24"/>
        </w:rPr>
        <w:t xml:space="preserve">восточная </w:t>
      </w:r>
      <w:r w:rsidR="006560FF">
        <w:rPr>
          <w:rStyle w:val="Bodytext21"/>
          <w:color w:val="000000" w:themeColor="text1"/>
          <w:sz w:val="24"/>
          <w:szCs w:val="24"/>
        </w:rPr>
        <w:t>провин</w:t>
      </w:r>
      <w:r w:rsidRPr="006F2491">
        <w:rPr>
          <w:rStyle w:val="Bodytext22"/>
          <w:color w:val="000000" w:themeColor="text1"/>
          <w:sz w:val="24"/>
          <w:szCs w:val="24"/>
        </w:rPr>
        <w:t xml:space="preserve">ция тогдашней Австро-Венгрии, включавшая в </w:t>
      </w:r>
      <w:r w:rsidRPr="006F2491">
        <w:rPr>
          <w:rStyle w:val="Bodytext21"/>
          <w:color w:val="000000" w:themeColor="text1"/>
          <w:sz w:val="24"/>
          <w:szCs w:val="24"/>
        </w:rPr>
        <w:t>себя земли Западной</w:t>
      </w:r>
      <w:r w:rsidR="006560FF">
        <w:rPr>
          <w:rStyle w:val="Bodytext21"/>
          <w:color w:val="000000" w:themeColor="text1"/>
          <w:sz w:val="24"/>
          <w:szCs w:val="24"/>
        </w:rPr>
        <w:t xml:space="preserve"> </w:t>
      </w:r>
    </w:p>
    <w:p w14:paraId="57AC2A9F" w14:textId="77777777" w:rsidR="006560FF" w:rsidRDefault="006560FF" w:rsidP="006E44FA">
      <w:pPr>
        <w:rPr>
          <w:rStyle w:val="Bodytext21"/>
          <w:color w:val="000000" w:themeColor="text1"/>
          <w:sz w:val="24"/>
          <w:szCs w:val="24"/>
        </w:rPr>
      </w:pPr>
      <w:r>
        <w:rPr>
          <w:rStyle w:val="Bodytext21"/>
          <w:color w:val="000000" w:themeColor="text1"/>
          <w:sz w:val="24"/>
          <w:szCs w:val="24"/>
        </w:rPr>
        <w:br w:type="page"/>
      </w:r>
    </w:p>
    <w:p w14:paraId="02EC0569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lastRenderedPageBreak/>
        <w:t xml:space="preserve">Украины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и </w:t>
      </w:r>
      <w:r w:rsidRPr="006F2491">
        <w:rPr>
          <w:rStyle w:val="Bodytext22"/>
          <w:color w:val="000000" w:themeColor="text1"/>
          <w:sz w:val="24"/>
          <w:szCs w:val="24"/>
        </w:rPr>
        <w:t xml:space="preserve">Южной Польши; граничила, в частности, с польскими землями,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входившими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в состав России. Под влиянием </w:t>
      </w:r>
      <w:r w:rsidRPr="006F2491">
        <w:rPr>
          <w:rStyle w:val="Bodytext21"/>
          <w:color w:val="000000" w:themeColor="text1"/>
          <w:sz w:val="24"/>
          <w:szCs w:val="24"/>
        </w:rPr>
        <w:t xml:space="preserve">февральской </w:t>
      </w:r>
      <w:r w:rsidRPr="006F2491">
        <w:rPr>
          <w:rStyle w:val="Bodytext22"/>
          <w:color w:val="000000" w:themeColor="text1"/>
          <w:sz w:val="24"/>
          <w:szCs w:val="24"/>
        </w:rPr>
        <w:t xml:space="preserve">революции во Франции (см. </w:t>
      </w:r>
      <w:proofErr w:type="spellStart"/>
      <w:r w:rsidRPr="006F2491">
        <w:rPr>
          <w:rStyle w:val="Bodytext22"/>
          <w:color w:val="000000" w:themeColor="text1"/>
          <w:sz w:val="24"/>
          <w:szCs w:val="24"/>
        </w:rPr>
        <w:t>коммент</w:t>
      </w:r>
      <w:proofErr w:type="spellEnd"/>
      <w:r w:rsidRPr="006F2491">
        <w:rPr>
          <w:rStyle w:val="Bodytext22"/>
          <w:color w:val="000000" w:themeColor="text1"/>
          <w:sz w:val="24"/>
          <w:szCs w:val="24"/>
        </w:rPr>
        <w:t xml:space="preserve">. к стр. 122) и </w:t>
      </w:r>
      <w:r w:rsidR="006560FF">
        <w:rPr>
          <w:rStyle w:val="Bodytext21"/>
          <w:color w:val="000000" w:themeColor="text1"/>
          <w:sz w:val="24"/>
          <w:szCs w:val="24"/>
        </w:rPr>
        <w:t>буржуазно-демо</w:t>
      </w:r>
      <w:r w:rsidRPr="006F2491">
        <w:rPr>
          <w:rStyle w:val="Bodytext22"/>
          <w:color w:val="000000" w:themeColor="text1"/>
          <w:sz w:val="24"/>
          <w:szCs w:val="24"/>
        </w:rPr>
        <w:t xml:space="preserve">кратических революций в государствах Германии революционные </w:t>
      </w:r>
      <w:r w:rsidR="006560FF">
        <w:rPr>
          <w:rStyle w:val="Bodytext21"/>
          <w:color w:val="000000" w:themeColor="text1"/>
          <w:sz w:val="24"/>
          <w:szCs w:val="24"/>
        </w:rPr>
        <w:t>со</w:t>
      </w:r>
      <w:r w:rsidRPr="006F2491">
        <w:rPr>
          <w:rStyle w:val="Bodytext22"/>
          <w:color w:val="000000" w:themeColor="text1"/>
          <w:sz w:val="24"/>
          <w:szCs w:val="24"/>
        </w:rPr>
        <w:t>бытия в марте 1848 г. начались в</w:t>
      </w:r>
      <w:r w:rsidR="006560FF">
        <w:rPr>
          <w:rStyle w:val="Bodytext22"/>
          <w:color w:val="000000" w:themeColor="text1"/>
          <w:sz w:val="24"/>
          <w:szCs w:val="24"/>
        </w:rPr>
        <w:t xml:space="preserve"> Австро-Венгрии. Своей кульмина</w:t>
      </w:r>
      <w:r w:rsidRPr="006F2491">
        <w:rPr>
          <w:rStyle w:val="Bodytext22"/>
          <w:color w:val="000000" w:themeColor="text1"/>
          <w:sz w:val="24"/>
          <w:szCs w:val="24"/>
        </w:rPr>
        <w:t xml:space="preserve">ции они достигли в октябре 1848 г. в Австрии (народное восстание в Вене) и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затем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в марте —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мае </w:t>
      </w:r>
      <w:r w:rsidRPr="006F2491">
        <w:rPr>
          <w:rStyle w:val="Bodytext22"/>
          <w:color w:val="000000" w:themeColor="text1"/>
          <w:sz w:val="24"/>
          <w:szCs w:val="24"/>
        </w:rPr>
        <w:t>184</w:t>
      </w:r>
      <w:r w:rsidR="006560FF">
        <w:rPr>
          <w:rStyle w:val="Bodytext22"/>
          <w:color w:val="000000" w:themeColor="text1"/>
          <w:sz w:val="24"/>
          <w:szCs w:val="24"/>
        </w:rPr>
        <w:t>9 г. в Венгрии. Волнения в Гали</w:t>
      </w:r>
      <w:r w:rsidRPr="006F2491">
        <w:rPr>
          <w:rStyle w:val="Bodytext22"/>
          <w:color w:val="000000" w:themeColor="text1"/>
          <w:sz w:val="24"/>
          <w:szCs w:val="24"/>
        </w:rPr>
        <w:t>ции не переросли в революцию.</w:t>
      </w:r>
    </w:p>
    <w:p w14:paraId="339832FC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6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Стр. 166. </w:t>
      </w:r>
      <w:r w:rsidRPr="006F2491">
        <w:rPr>
          <w:rStyle w:val="Bodytext2Italic"/>
          <w:color w:val="000000" w:themeColor="text1"/>
          <w:sz w:val="24"/>
          <w:szCs w:val="24"/>
        </w:rPr>
        <w:t>...от одних и тех же фактов одинаково замирал</w:t>
      </w:r>
      <w:r w:rsidR="006560FF">
        <w:rPr>
          <w:rStyle w:val="Bodytext2Italic"/>
          <w:color w:val="000000" w:themeColor="text1"/>
          <w:sz w:val="24"/>
          <w:szCs w:val="24"/>
        </w:rPr>
        <w:t>и на</w:t>
      </w:r>
      <w:r w:rsidRPr="006F2491">
        <w:rPr>
          <w:rStyle w:val="Bodytext2Italic"/>
          <w:color w:val="000000" w:themeColor="text1"/>
          <w:sz w:val="24"/>
          <w:szCs w:val="24"/>
        </w:rPr>
        <w:t>дежды в наших сердцах.</w:t>
      </w:r>
      <w:r w:rsidRPr="006F2491">
        <w:rPr>
          <w:rStyle w:val="Bodytext22"/>
          <w:color w:val="000000" w:themeColor="text1"/>
          <w:sz w:val="24"/>
          <w:szCs w:val="24"/>
        </w:rPr>
        <w:t xml:space="preserve"> — Соколовс</w:t>
      </w:r>
      <w:r w:rsidR="006560FF">
        <w:rPr>
          <w:rStyle w:val="Bodytext22"/>
          <w:color w:val="000000" w:themeColor="text1"/>
          <w:sz w:val="24"/>
          <w:szCs w:val="24"/>
        </w:rPr>
        <w:t>кий имеет в виду правительствен</w:t>
      </w:r>
      <w:r w:rsidRPr="006F2491">
        <w:rPr>
          <w:rStyle w:val="Bodytext22"/>
          <w:color w:val="000000" w:themeColor="text1"/>
          <w:sz w:val="24"/>
          <w:szCs w:val="24"/>
        </w:rPr>
        <w:t>ные репрессии конца 1840-х гг., предпринятые Николаем I с целью не допустить в России влияния запа</w:t>
      </w:r>
      <w:r w:rsidR="006560FF">
        <w:rPr>
          <w:rStyle w:val="Bodytext22"/>
          <w:color w:val="000000" w:themeColor="text1"/>
          <w:sz w:val="24"/>
          <w:szCs w:val="24"/>
        </w:rPr>
        <w:t>дноевропейских революционных со</w:t>
      </w:r>
      <w:r w:rsidRPr="006F2491">
        <w:rPr>
          <w:rStyle w:val="Bodytext22"/>
          <w:color w:val="000000" w:themeColor="text1"/>
          <w:sz w:val="24"/>
          <w:szCs w:val="24"/>
        </w:rPr>
        <w:t>бытий 1848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>1849 гг.: разгром общества петрашевцев в Петербурге, пропагандировавшего идеи утопич</w:t>
      </w:r>
      <w:r w:rsidR="006560FF">
        <w:rPr>
          <w:rStyle w:val="Bodytext22"/>
          <w:color w:val="000000" w:themeColor="text1"/>
          <w:sz w:val="24"/>
          <w:szCs w:val="24"/>
        </w:rPr>
        <w:t>еского социализма, усиление цен</w:t>
      </w:r>
      <w:r w:rsidRPr="006F2491">
        <w:rPr>
          <w:rStyle w:val="Bodytext22"/>
          <w:color w:val="000000" w:themeColor="text1"/>
          <w:sz w:val="24"/>
          <w:szCs w:val="24"/>
        </w:rPr>
        <w:t xml:space="preserve">зурного гнета в печати, закрытие философских кафедр во всех русских университетах, вооруженную интервенцию в Венгрии (см. </w:t>
      </w:r>
      <w:proofErr w:type="spellStart"/>
      <w:r w:rsidRPr="006F2491">
        <w:rPr>
          <w:rStyle w:val="Bodytext22"/>
          <w:color w:val="000000" w:themeColor="text1"/>
          <w:sz w:val="24"/>
          <w:szCs w:val="24"/>
        </w:rPr>
        <w:t>коммент</w:t>
      </w:r>
      <w:proofErr w:type="spellEnd"/>
      <w:r w:rsidRPr="006F2491">
        <w:rPr>
          <w:rStyle w:val="Bodytext22"/>
          <w:color w:val="000000" w:themeColor="text1"/>
          <w:sz w:val="24"/>
          <w:szCs w:val="24"/>
        </w:rPr>
        <w:t>. к стр. 157) и др.</w:t>
      </w:r>
    </w:p>
    <w:p w14:paraId="70E8BCF8" w14:textId="77777777" w:rsidR="000916B8" w:rsidRPr="006F2491" w:rsidRDefault="000C4471" w:rsidP="006E44FA">
      <w:pPr>
        <w:pStyle w:val="Bodytext70"/>
        <w:shd w:val="clear" w:color="auto" w:fill="auto"/>
        <w:spacing w:before="0" w:after="0" w:line="360" w:lineRule="auto"/>
        <w:ind w:firstLine="36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72"/>
          <w:i/>
          <w:iCs/>
          <w:color w:val="000000" w:themeColor="text1"/>
          <w:sz w:val="24"/>
          <w:szCs w:val="24"/>
        </w:rPr>
        <w:t>Он стал перечислять недавние события, которыми русские были пробуждены от долгого сна...</w:t>
      </w:r>
      <w:r w:rsidRPr="006F2491">
        <w:rPr>
          <w:rStyle w:val="Bodytext7NotItalic"/>
          <w:color w:val="000000" w:themeColor="text1"/>
          <w:sz w:val="24"/>
          <w:szCs w:val="24"/>
        </w:rPr>
        <w:t xml:space="preserve"> — Имеются в виду события Крымской войны (см. </w:t>
      </w:r>
      <w:proofErr w:type="spellStart"/>
      <w:r w:rsidRPr="006F2491">
        <w:rPr>
          <w:rStyle w:val="Bodytext7NotItalic"/>
          <w:color w:val="000000" w:themeColor="text1"/>
          <w:sz w:val="24"/>
          <w:szCs w:val="24"/>
        </w:rPr>
        <w:t>коммент</w:t>
      </w:r>
      <w:proofErr w:type="spellEnd"/>
      <w:r w:rsidRPr="006F2491">
        <w:rPr>
          <w:rStyle w:val="Bodytext7NotItalic"/>
          <w:color w:val="000000" w:themeColor="text1"/>
          <w:sz w:val="24"/>
          <w:szCs w:val="24"/>
        </w:rPr>
        <w:t>. к стр. 167).</w:t>
      </w:r>
    </w:p>
    <w:p w14:paraId="2BA67B9E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6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Italic"/>
          <w:color w:val="000000" w:themeColor="text1"/>
          <w:sz w:val="24"/>
          <w:szCs w:val="24"/>
        </w:rPr>
        <w:t>Более полутораста лет владычествовала эта система, и успехи ее были блистательны.</w:t>
      </w:r>
      <w:r w:rsidRPr="006F2491">
        <w:rPr>
          <w:rStyle w:val="Bodytext22"/>
          <w:color w:val="000000" w:themeColor="text1"/>
          <w:sz w:val="24"/>
          <w:szCs w:val="24"/>
        </w:rPr>
        <w:t xml:space="preserve"> — Подразумевается политический строй русского самодержавного абсолютизма, установившийся со времени правления Петра I (1672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 xml:space="preserve">1725) (см. ниже в </w:t>
      </w:r>
      <w:r w:rsidRPr="006F2491">
        <w:rPr>
          <w:color w:val="000000" w:themeColor="text1"/>
          <w:sz w:val="24"/>
          <w:szCs w:val="24"/>
        </w:rPr>
        <w:t xml:space="preserve">том </w:t>
      </w:r>
      <w:r w:rsidRPr="006F2491">
        <w:rPr>
          <w:rStyle w:val="Bodytext22"/>
          <w:color w:val="000000" w:themeColor="text1"/>
          <w:sz w:val="24"/>
          <w:szCs w:val="24"/>
        </w:rPr>
        <w:t>же рассуждении Соколовского: «Система, сдавливавшая жизнь русского народа...»). «Блистательными успехами» этой системы Соколовс</w:t>
      </w:r>
      <w:r w:rsidR="007F7AA8">
        <w:rPr>
          <w:rStyle w:val="Bodytext22"/>
          <w:color w:val="000000" w:themeColor="text1"/>
          <w:sz w:val="24"/>
          <w:szCs w:val="24"/>
        </w:rPr>
        <w:t>кий называет военные победы Рос</w:t>
      </w:r>
      <w:r w:rsidRPr="006F2491">
        <w:rPr>
          <w:rStyle w:val="Bodytext22"/>
          <w:color w:val="000000" w:themeColor="text1"/>
          <w:sz w:val="24"/>
          <w:szCs w:val="24"/>
        </w:rPr>
        <w:t>сии в Северной (1700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>1721), Семилетней (1755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>1761) и русско- турецких (1768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>1774; 1787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>1791; 1828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>1829) войнах, Итальянский поход А.</w:t>
      </w:r>
      <w:r w:rsidR="007F7AA8">
        <w:rPr>
          <w:rStyle w:val="Bodytext22"/>
          <w:color w:val="000000" w:themeColor="text1"/>
          <w:sz w:val="24"/>
          <w:szCs w:val="24"/>
        </w:rPr>
        <w:t> </w:t>
      </w:r>
      <w:r w:rsidRPr="006F2491">
        <w:rPr>
          <w:rStyle w:val="Bodytext22"/>
          <w:color w:val="000000" w:themeColor="text1"/>
          <w:sz w:val="24"/>
          <w:szCs w:val="24"/>
        </w:rPr>
        <w:t xml:space="preserve">В. </w:t>
      </w:r>
      <w:proofErr w:type="spellStart"/>
      <w:r w:rsidRPr="006F2491">
        <w:rPr>
          <w:rStyle w:val="Bodytext21"/>
          <w:color w:val="000000" w:themeColor="text1"/>
          <w:sz w:val="24"/>
          <w:szCs w:val="24"/>
        </w:rPr>
        <w:t>Сувороза</w:t>
      </w:r>
      <w:proofErr w:type="spellEnd"/>
      <w:r w:rsidRPr="006F2491">
        <w:rPr>
          <w:rStyle w:val="Bodytext21"/>
          <w:color w:val="000000" w:themeColor="text1"/>
          <w:sz w:val="24"/>
          <w:szCs w:val="24"/>
        </w:rPr>
        <w:t xml:space="preserve"> </w:t>
      </w:r>
      <w:r w:rsidRPr="006F2491">
        <w:rPr>
          <w:rStyle w:val="Bodytext22"/>
          <w:color w:val="000000" w:themeColor="text1"/>
          <w:sz w:val="24"/>
          <w:szCs w:val="24"/>
        </w:rPr>
        <w:t>(1799), наконец, победу в Отечественной воине 1812 г.</w:t>
      </w:r>
    </w:p>
    <w:p w14:paraId="2CE12A40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6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Стр. 167. </w:t>
      </w:r>
      <w:r w:rsidRPr="006F2491">
        <w:rPr>
          <w:rStyle w:val="Bodytext2Italic"/>
          <w:color w:val="000000" w:themeColor="text1"/>
          <w:sz w:val="24"/>
          <w:szCs w:val="24"/>
        </w:rPr>
        <w:t xml:space="preserve">О времени Петра, </w:t>
      </w:r>
      <w:r w:rsidRPr="006F2491">
        <w:rPr>
          <w:rStyle w:val="Bodytext2Italic0"/>
          <w:color w:val="000000" w:themeColor="text1"/>
          <w:sz w:val="24"/>
          <w:szCs w:val="24"/>
        </w:rPr>
        <w:t xml:space="preserve">о </w:t>
      </w:r>
      <w:r w:rsidRPr="006F2491">
        <w:rPr>
          <w:rStyle w:val="Bodytext2Italic"/>
          <w:color w:val="000000" w:themeColor="text1"/>
          <w:sz w:val="24"/>
          <w:szCs w:val="24"/>
        </w:rPr>
        <w:t xml:space="preserve">начале </w:t>
      </w:r>
      <w:r w:rsidRPr="006F2491">
        <w:rPr>
          <w:rStyle w:val="Bodytext2Italic0"/>
          <w:color w:val="000000" w:themeColor="text1"/>
          <w:sz w:val="24"/>
          <w:szCs w:val="24"/>
        </w:rPr>
        <w:t xml:space="preserve">правления Екатерины </w:t>
      </w:r>
      <w:r w:rsidRPr="006F2491">
        <w:rPr>
          <w:rStyle w:val="Bodytext2Italic"/>
          <w:color w:val="000000" w:themeColor="text1"/>
          <w:sz w:val="24"/>
          <w:szCs w:val="24"/>
        </w:rPr>
        <w:t>II, о первой половине царствовани</w:t>
      </w:r>
      <w:r w:rsidR="007F7AA8">
        <w:rPr>
          <w:rStyle w:val="Bodytext2Italic"/>
          <w:color w:val="000000" w:themeColor="text1"/>
          <w:sz w:val="24"/>
          <w:szCs w:val="24"/>
        </w:rPr>
        <w:t>я Александра Павловича, я когда-</w:t>
      </w:r>
      <w:r w:rsidRPr="006F2491">
        <w:rPr>
          <w:rStyle w:val="Bodytext2Italic"/>
          <w:color w:val="000000" w:themeColor="text1"/>
          <w:sz w:val="24"/>
          <w:szCs w:val="24"/>
        </w:rPr>
        <w:t>нибудь поспорю с вами...</w:t>
      </w:r>
      <w:r w:rsidRPr="006F2491">
        <w:rPr>
          <w:rStyle w:val="Bodytext22"/>
          <w:color w:val="000000" w:themeColor="text1"/>
          <w:sz w:val="24"/>
          <w:szCs w:val="24"/>
        </w:rPr>
        <w:t xml:space="preserve"> — </w:t>
      </w:r>
      <w:proofErr w:type="spellStart"/>
      <w:r w:rsidRPr="006F2491">
        <w:rPr>
          <w:rStyle w:val="Bodytext22"/>
          <w:color w:val="000000" w:themeColor="text1"/>
          <w:sz w:val="24"/>
          <w:szCs w:val="24"/>
        </w:rPr>
        <w:t>Нивельзин</w:t>
      </w:r>
      <w:proofErr w:type="spellEnd"/>
      <w:r w:rsidRPr="006F2491">
        <w:rPr>
          <w:rStyle w:val="Bodytext22"/>
          <w:color w:val="000000" w:themeColor="text1"/>
          <w:sz w:val="24"/>
          <w:szCs w:val="24"/>
        </w:rPr>
        <w:t xml:space="preserve"> придерживается точки зрения русской либеральной историограф</w:t>
      </w:r>
      <w:r w:rsidR="007F7AA8">
        <w:rPr>
          <w:rStyle w:val="Bodytext22"/>
          <w:color w:val="000000" w:themeColor="text1"/>
          <w:sz w:val="24"/>
          <w:szCs w:val="24"/>
        </w:rPr>
        <w:t>ии, которая приписывала одинако</w:t>
      </w:r>
      <w:r w:rsidRPr="006F2491">
        <w:rPr>
          <w:rStyle w:val="Bodytext22"/>
          <w:color w:val="000000" w:themeColor="text1"/>
          <w:sz w:val="24"/>
          <w:szCs w:val="24"/>
        </w:rPr>
        <w:t>вое исторически прогрессивное знач</w:t>
      </w:r>
      <w:r w:rsidR="007F7AA8">
        <w:rPr>
          <w:rStyle w:val="Bodytext22"/>
          <w:color w:val="000000" w:themeColor="text1"/>
          <w:sz w:val="24"/>
          <w:szCs w:val="24"/>
        </w:rPr>
        <w:t>ение как реформаторской деятель</w:t>
      </w:r>
      <w:r w:rsidRPr="006F2491">
        <w:rPr>
          <w:rStyle w:val="Bodytext22"/>
          <w:color w:val="000000" w:themeColor="text1"/>
          <w:sz w:val="24"/>
          <w:szCs w:val="24"/>
        </w:rPr>
        <w:t>ности Петра I, так и лицемерной игре в либерализм, окрашивающей начальную пору царствования Екатерины II (1729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="007F7AA8">
        <w:rPr>
          <w:rStyle w:val="Bodytext22"/>
          <w:color w:val="000000" w:themeColor="text1"/>
          <w:sz w:val="24"/>
          <w:szCs w:val="24"/>
        </w:rPr>
        <w:t>1796, императ</w:t>
      </w:r>
      <w:r w:rsidRPr="006F2491">
        <w:rPr>
          <w:rStyle w:val="Bodytext22"/>
          <w:color w:val="000000" w:themeColor="text1"/>
          <w:sz w:val="24"/>
          <w:szCs w:val="24"/>
        </w:rPr>
        <w:t xml:space="preserve">рица </w:t>
      </w:r>
      <w:r w:rsidRPr="006F2491">
        <w:rPr>
          <w:rStyle w:val="Bodytext21"/>
          <w:color w:val="000000" w:themeColor="text1"/>
          <w:sz w:val="24"/>
          <w:szCs w:val="24"/>
        </w:rPr>
        <w:t xml:space="preserve">с </w:t>
      </w:r>
      <w:r w:rsidRPr="006F2491">
        <w:rPr>
          <w:rStyle w:val="Bodytext22"/>
          <w:color w:val="000000" w:themeColor="text1"/>
          <w:sz w:val="24"/>
          <w:szCs w:val="24"/>
        </w:rPr>
        <w:t>1762 г.) и Александра I (1777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>1825, император с 1801 г.).</w:t>
      </w:r>
    </w:p>
    <w:p w14:paraId="551EA886" w14:textId="77777777" w:rsidR="007F7AA8" w:rsidRDefault="000C4471" w:rsidP="006E44FA">
      <w:pPr>
        <w:pStyle w:val="Bodytext20"/>
        <w:shd w:val="clear" w:color="auto" w:fill="auto"/>
        <w:spacing w:line="360" w:lineRule="auto"/>
        <w:ind w:firstLine="360"/>
        <w:jc w:val="both"/>
        <w:rPr>
          <w:rStyle w:val="Bodytext22"/>
          <w:color w:val="000000" w:themeColor="text1"/>
          <w:sz w:val="24"/>
          <w:szCs w:val="24"/>
        </w:rPr>
      </w:pPr>
      <w:r w:rsidRPr="006F2491">
        <w:rPr>
          <w:rStyle w:val="Bodytext2Italic"/>
          <w:color w:val="000000" w:themeColor="text1"/>
          <w:sz w:val="24"/>
          <w:szCs w:val="24"/>
        </w:rPr>
        <w:t xml:space="preserve">Но вот они увидели, что враги безнаказанно вторглись в их </w:t>
      </w:r>
      <w:r w:rsidRPr="006F2491">
        <w:rPr>
          <w:rStyle w:val="Bodytext2Italic0"/>
          <w:color w:val="000000" w:themeColor="text1"/>
          <w:sz w:val="24"/>
          <w:szCs w:val="24"/>
        </w:rPr>
        <w:t xml:space="preserve">страну... что </w:t>
      </w:r>
      <w:r w:rsidRPr="006F2491">
        <w:rPr>
          <w:rStyle w:val="Bodytext2Italic"/>
          <w:color w:val="000000" w:themeColor="text1"/>
          <w:sz w:val="24"/>
          <w:szCs w:val="24"/>
        </w:rPr>
        <w:t xml:space="preserve">их государство принуждено с покорностью </w:t>
      </w:r>
      <w:r w:rsidRPr="006F2491">
        <w:rPr>
          <w:rStyle w:val="Bodytext2Italic0"/>
          <w:color w:val="000000" w:themeColor="text1"/>
          <w:sz w:val="24"/>
          <w:szCs w:val="24"/>
        </w:rPr>
        <w:t xml:space="preserve">принять </w:t>
      </w:r>
      <w:r w:rsidRPr="006F2491">
        <w:rPr>
          <w:rStyle w:val="Bodytext2Italic"/>
          <w:color w:val="000000" w:themeColor="text1"/>
          <w:sz w:val="24"/>
          <w:szCs w:val="24"/>
        </w:rPr>
        <w:t xml:space="preserve">все </w:t>
      </w:r>
      <w:r w:rsidRPr="006F2491">
        <w:rPr>
          <w:rStyle w:val="Bodytext2Italic0"/>
          <w:color w:val="000000" w:themeColor="text1"/>
          <w:sz w:val="24"/>
          <w:szCs w:val="24"/>
        </w:rPr>
        <w:t xml:space="preserve">условия, </w:t>
      </w:r>
      <w:r w:rsidRPr="006F2491">
        <w:rPr>
          <w:rStyle w:val="Bodytext2Italic"/>
          <w:color w:val="000000" w:themeColor="text1"/>
          <w:sz w:val="24"/>
          <w:szCs w:val="24"/>
        </w:rPr>
        <w:t xml:space="preserve">каше захотели продиктовать </w:t>
      </w:r>
      <w:r w:rsidR="007F7AA8">
        <w:rPr>
          <w:rStyle w:val="Bodytext2Italic0"/>
          <w:color w:val="000000" w:themeColor="text1"/>
          <w:sz w:val="24"/>
          <w:szCs w:val="24"/>
        </w:rPr>
        <w:t>победоносные неприя</w:t>
      </w:r>
      <w:r w:rsidRPr="006F2491">
        <w:rPr>
          <w:rStyle w:val="Bodytext2Italic"/>
          <w:color w:val="000000" w:themeColor="text1"/>
          <w:sz w:val="24"/>
          <w:szCs w:val="24"/>
        </w:rPr>
        <w:t>тели.</w:t>
      </w:r>
      <w:r w:rsidRPr="006F2491">
        <w:rPr>
          <w:rStyle w:val="Bodytext22"/>
          <w:color w:val="000000" w:themeColor="text1"/>
          <w:sz w:val="24"/>
          <w:szCs w:val="24"/>
        </w:rPr>
        <w:t xml:space="preserve"> — Речь </w:t>
      </w:r>
      <w:r w:rsidRPr="006F2491">
        <w:rPr>
          <w:rStyle w:val="Bodytext23"/>
          <w:color w:val="000000" w:themeColor="text1"/>
          <w:sz w:val="24"/>
          <w:szCs w:val="24"/>
        </w:rPr>
        <w:t xml:space="preserve">идет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о событиях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Крымской </w:t>
      </w:r>
      <w:r w:rsidRPr="006F2491">
        <w:rPr>
          <w:rStyle w:val="Bodytext21"/>
          <w:color w:val="000000" w:themeColor="text1"/>
          <w:sz w:val="24"/>
          <w:szCs w:val="24"/>
        </w:rPr>
        <w:t>войны 1853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="007F7AA8">
        <w:rPr>
          <w:rStyle w:val="Bodytext21"/>
          <w:color w:val="000000" w:themeColor="text1"/>
          <w:sz w:val="24"/>
          <w:szCs w:val="24"/>
        </w:rPr>
        <w:t>1856 гг., начав</w:t>
      </w:r>
      <w:r w:rsidRPr="006F2491">
        <w:rPr>
          <w:rStyle w:val="Bodytext22"/>
          <w:color w:val="000000" w:themeColor="text1"/>
          <w:sz w:val="24"/>
          <w:szCs w:val="24"/>
        </w:rPr>
        <w:t xml:space="preserve">шейся как </w:t>
      </w:r>
      <w:r w:rsidRPr="006F2491">
        <w:rPr>
          <w:rStyle w:val="Bodytext21"/>
          <w:color w:val="000000" w:themeColor="text1"/>
          <w:sz w:val="24"/>
          <w:szCs w:val="24"/>
        </w:rPr>
        <w:t xml:space="preserve">русско-турецкая война, которая, </w:t>
      </w:r>
      <w:r w:rsidRPr="006F2491">
        <w:rPr>
          <w:rStyle w:val="Bodytext23"/>
          <w:color w:val="000000" w:themeColor="text1"/>
          <w:sz w:val="24"/>
          <w:szCs w:val="24"/>
        </w:rPr>
        <w:t xml:space="preserve">однако, вскоре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переросла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в войну России </w:t>
      </w:r>
      <w:r w:rsidRPr="006F2491">
        <w:rPr>
          <w:rStyle w:val="Bodytext21"/>
          <w:color w:val="000000" w:themeColor="text1"/>
          <w:sz w:val="24"/>
          <w:szCs w:val="24"/>
        </w:rPr>
        <w:t xml:space="preserve">с коалицией Англии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и </w:t>
      </w:r>
      <w:r w:rsidRPr="006F2491">
        <w:rPr>
          <w:rStyle w:val="Bodytext21"/>
          <w:color w:val="000000" w:themeColor="text1"/>
          <w:sz w:val="24"/>
          <w:szCs w:val="24"/>
        </w:rPr>
        <w:t xml:space="preserve">Франции за господство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над </w:t>
      </w:r>
    </w:p>
    <w:p w14:paraId="1433FD44" w14:textId="77777777" w:rsidR="007F7AA8" w:rsidRDefault="007F7AA8" w:rsidP="006E44FA">
      <w:pPr>
        <w:rPr>
          <w:rStyle w:val="Bodytext22"/>
          <w:color w:val="000000" w:themeColor="text1"/>
          <w:sz w:val="24"/>
          <w:szCs w:val="24"/>
        </w:rPr>
      </w:pPr>
      <w:r>
        <w:rPr>
          <w:rStyle w:val="Bodytext22"/>
          <w:color w:val="000000" w:themeColor="text1"/>
          <w:sz w:val="24"/>
          <w:szCs w:val="24"/>
        </w:rPr>
        <w:br w:type="page"/>
      </w:r>
    </w:p>
    <w:p w14:paraId="2987D25A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lastRenderedPageBreak/>
        <w:t>проливами Босфор и Дарданеллы. С обеих сторон война носила захватнический, колониальный характер. Она продемонстрировала гнилость и экономическую отстало</w:t>
      </w:r>
      <w:r w:rsidR="007F7AA8">
        <w:rPr>
          <w:rStyle w:val="Bodytext22"/>
          <w:color w:val="000000" w:themeColor="text1"/>
          <w:sz w:val="24"/>
          <w:szCs w:val="24"/>
        </w:rPr>
        <w:t>сть русского самодержавно-крепо</w:t>
      </w:r>
      <w:r w:rsidRPr="006F2491">
        <w:rPr>
          <w:rStyle w:val="Bodytext22"/>
          <w:color w:val="000000" w:themeColor="text1"/>
          <w:sz w:val="24"/>
          <w:szCs w:val="24"/>
        </w:rPr>
        <w:t>стнического строя. Главными событиями войны стали интервенция англо-французских войск в Крым</w:t>
      </w:r>
      <w:r w:rsidR="007F7AA8">
        <w:rPr>
          <w:rStyle w:val="Bodytext22"/>
          <w:color w:val="000000" w:themeColor="text1"/>
          <w:sz w:val="24"/>
          <w:szCs w:val="24"/>
        </w:rPr>
        <w:t>у, блокада английским флотом Пе</w:t>
      </w:r>
      <w:r w:rsidRPr="006F2491">
        <w:rPr>
          <w:rStyle w:val="Bodytext22"/>
          <w:color w:val="000000" w:themeColor="text1"/>
          <w:sz w:val="24"/>
          <w:szCs w:val="24"/>
        </w:rPr>
        <w:t>тербурга, падение Севастополя, не</w:t>
      </w:r>
      <w:r w:rsidR="007F7AA8">
        <w:rPr>
          <w:rStyle w:val="Bodytext22"/>
          <w:color w:val="000000" w:themeColor="text1"/>
          <w:sz w:val="24"/>
          <w:szCs w:val="24"/>
        </w:rPr>
        <w:t>смотря на его героическую много</w:t>
      </w:r>
      <w:r w:rsidRPr="006F2491">
        <w:rPr>
          <w:rStyle w:val="Bodytext22"/>
          <w:color w:val="000000" w:themeColor="text1"/>
          <w:sz w:val="24"/>
          <w:szCs w:val="24"/>
        </w:rPr>
        <w:t>месячную оборону, и позорные для России условия Парижского мирного договора 1856 г., запрещав</w:t>
      </w:r>
      <w:r w:rsidR="007F7AA8">
        <w:rPr>
          <w:rStyle w:val="Bodytext22"/>
          <w:color w:val="000000" w:themeColor="text1"/>
          <w:sz w:val="24"/>
          <w:szCs w:val="24"/>
        </w:rPr>
        <w:t>шие ей, в частности, иметь воен</w:t>
      </w:r>
      <w:r w:rsidRPr="006F2491">
        <w:rPr>
          <w:rStyle w:val="Bodytext22"/>
          <w:color w:val="000000" w:themeColor="text1"/>
          <w:sz w:val="24"/>
          <w:szCs w:val="24"/>
        </w:rPr>
        <w:t>ный флот на Черном море.</w:t>
      </w:r>
    </w:p>
    <w:p w14:paraId="5A9D8675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40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Italic1"/>
          <w:color w:val="000000" w:themeColor="text1"/>
          <w:sz w:val="24"/>
          <w:szCs w:val="24"/>
        </w:rPr>
        <w:t xml:space="preserve">По </w:t>
      </w:r>
      <w:r w:rsidRPr="006F2491">
        <w:rPr>
          <w:rStyle w:val="Bodytext2Italic"/>
          <w:color w:val="000000" w:themeColor="text1"/>
          <w:sz w:val="24"/>
          <w:szCs w:val="24"/>
        </w:rPr>
        <w:t xml:space="preserve">его мнению. Крымская война точно то же для России, </w:t>
      </w:r>
      <w:r w:rsidRPr="006F2491">
        <w:rPr>
          <w:rStyle w:val="Bodytext2Italic0"/>
          <w:color w:val="000000" w:themeColor="text1"/>
          <w:sz w:val="24"/>
          <w:szCs w:val="24"/>
        </w:rPr>
        <w:t xml:space="preserve">что </w:t>
      </w:r>
      <w:r w:rsidRPr="006F2491">
        <w:rPr>
          <w:rStyle w:val="Bodytext2Italic"/>
          <w:color w:val="000000" w:themeColor="text1"/>
          <w:sz w:val="24"/>
          <w:szCs w:val="24"/>
        </w:rPr>
        <w:t>война 1806 года была для Пруссии.</w:t>
      </w:r>
      <w:r w:rsidRPr="006F2491">
        <w:rPr>
          <w:rStyle w:val="Bodytext22"/>
          <w:color w:val="000000" w:themeColor="text1"/>
          <w:sz w:val="24"/>
          <w:szCs w:val="24"/>
        </w:rPr>
        <w:t xml:space="preserve"> — Волгин сопоставляет </w:t>
      </w:r>
      <w:r w:rsidR="007F7AA8">
        <w:rPr>
          <w:rStyle w:val="Bodytext21"/>
          <w:color w:val="000000" w:themeColor="text1"/>
          <w:sz w:val="24"/>
          <w:szCs w:val="24"/>
        </w:rPr>
        <w:t>полити</w:t>
      </w:r>
      <w:r w:rsidRPr="006F2491">
        <w:rPr>
          <w:rStyle w:val="Bodytext22"/>
          <w:color w:val="000000" w:themeColor="text1"/>
          <w:sz w:val="24"/>
          <w:szCs w:val="24"/>
        </w:rPr>
        <w:t xml:space="preserve">ческие итоги поражения России в </w:t>
      </w:r>
      <w:r w:rsidR="007F7AA8">
        <w:rPr>
          <w:rStyle w:val="Bodytext22"/>
          <w:color w:val="000000" w:themeColor="text1"/>
          <w:sz w:val="24"/>
          <w:szCs w:val="24"/>
        </w:rPr>
        <w:t>Крымской войне и поражения Прус</w:t>
      </w:r>
      <w:r w:rsidRPr="006F2491">
        <w:rPr>
          <w:rStyle w:val="Bodytext22"/>
          <w:color w:val="000000" w:themeColor="text1"/>
          <w:sz w:val="24"/>
          <w:szCs w:val="24"/>
        </w:rPr>
        <w:t xml:space="preserve">сии в войне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против наполеоновской </w:t>
      </w:r>
      <w:r w:rsidRPr="006F2491">
        <w:rPr>
          <w:rStyle w:val="Bodytext22"/>
          <w:color w:val="000000" w:themeColor="text1"/>
          <w:sz w:val="24"/>
          <w:szCs w:val="24"/>
        </w:rPr>
        <w:t>Франции в 1806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 xml:space="preserve">1807 гг. После разгрома прусско-австрийских </w:t>
      </w:r>
      <w:r w:rsidRPr="006F2491">
        <w:rPr>
          <w:rStyle w:val="Bodytext23"/>
          <w:color w:val="000000" w:themeColor="text1"/>
          <w:sz w:val="24"/>
          <w:szCs w:val="24"/>
        </w:rPr>
        <w:t xml:space="preserve">войск в сражении </w:t>
      </w:r>
      <w:r w:rsidRPr="006F2491">
        <w:rPr>
          <w:rStyle w:val="Bodytext22"/>
          <w:color w:val="000000" w:themeColor="text1"/>
          <w:sz w:val="24"/>
          <w:szCs w:val="24"/>
        </w:rPr>
        <w:t xml:space="preserve">2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октября 1806 г.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при Йене — </w:t>
      </w:r>
      <w:proofErr w:type="spellStart"/>
      <w:r w:rsidRPr="006F2491">
        <w:rPr>
          <w:rStyle w:val="Bodytext22"/>
          <w:color w:val="000000" w:themeColor="text1"/>
          <w:sz w:val="24"/>
          <w:szCs w:val="24"/>
        </w:rPr>
        <w:t>Аауэрштедте</w:t>
      </w:r>
      <w:proofErr w:type="spellEnd"/>
      <w:r w:rsidRPr="006F2491">
        <w:rPr>
          <w:rStyle w:val="Bodytext22"/>
          <w:color w:val="000000" w:themeColor="text1"/>
          <w:sz w:val="24"/>
          <w:szCs w:val="24"/>
        </w:rPr>
        <w:t xml:space="preserve"> Франция </w:t>
      </w:r>
      <w:r w:rsidRPr="006F2491">
        <w:rPr>
          <w:rStyle w:val="Bodytext23"/>
          <w:color w:val="000000" w:themeColor="text1"/>
          <w:sz w:val="24"/>
          <w:szCs w:val="24"/>
        </w:rPr>
        <w:t xml:space="preserve">оккупировала </w:t>
      </w:r>
      <w:proofErr w:type="spellStart"/>
      <w:r w:rsidRPr="006F2491">
        <w:rPr>
          <w:rStyle w:val="Bodytext23"/>
          <w:color w:val="000000" w:themeColor="text1"/>
          <w:sz w:val="24"/>
          <w:szCs w:val="24"/>
        </w:rPr>
        <w:t>б</w:t>
      </w:r>
      <w:r w:rsidR="007F7AA8">
        <w:rPr>
          <w:rStyle w:val="Bodytext23"/>
          <w:color w:val="000000" w:themeColor="text1"/>
          <w:sz w:val="24"/>
          <w:szCs w:val="24"/>
        </w:rPr>
        <w:t>ó</w:t>
      </w:r>
      <w:r w:rsidRPr="006F2491">
        <w:rPr>
          <w:rStyle w:val="Bodytext23"/>
          <w:color w:val="000000" w:themeColor="text1"/>
          <w:sz w:val="24"/>
          <w:szCs w:val="24"/>
        </w:rPr>
        <w:t>льшую</w:t>
      </w:r>
      <w:proofErr w:type="spellEnd"/>
      <w:r w:rsidRPr="006F2491">
        <w:rPr>
          <w:rStyle w:val="Bodytext23"/>
          <w:color w:val="000000" w:themeColor="text1"/>
          <w:sz w:val="24"/>
          <w:szCs w:val="24"/>
        </w:rPr>
        <w:t xml:space="preserve"> часть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Пруссии и 12 октября заняла Берлин. Поражение Пруссии </w:t>
      </w:r>
      <w:r w:rsidRPr="006F2491">
        <w:rPr>
          <w:rStyle w:val="Bodytext23"/>
          <w:color w:val="000000" w:themeColor="text1"/>
          <w:sz w:val="24"/>
          <w:szCs w:val="24"/>
        </w:rPr>
        <w:t xml:space="preserve">обнажило </w:t>
      </w:r>
      <w:r w:rsidRPr="006F2491">
        <w:rPr>
          <w:rStyle w:val="Bodytext22"/>
          <w:color w:val="000000" w:themeColor="text1"/>
          <w:sz w:val="24"/>
          <w:szCs w:val="24"/>
        </w:rPr>
        <w:t>гнилость ее феодально-абсолютист</w:t>
      </w:r>
      <w:r w:rsidR="007F7AA8">
        <w:rPr>
          <w:rStyle w:val="Bodytext22"/>
          <w:color w:val="000000" w:themeColor="text1"/>
          <w:sz w:val="24"/>
          <w:szCs w:val="24"/>
        </w:rPr>
        <w:t>ского режима и вызвало немедлен</w:t>
      </w:r>
      <w:r w:rsidRPr="006F2491">
        <w:rPr>
          <w:rStyle w:val="Bodytext22"/>
          <w:color w:val="000000" w:themeColor="text1"/>
          <w:sz w:val="24"/>
          <w:szCs w:val="24"/>
        </w:rPr>
        <w:t xml:space="preserve">ную отмену крепостного права. Поражение в Крымской войне </w:t>
      </w:r>
      <w:r w:rsidR="007F7AA8">
        <w:rPr>
          <w:rStyle w:val="Bodytext21"/>
          <w:color w:val="000000" w:themeColor="text1"/>
          <w:sz w:val="24"/>
          <w:szCs w:val="24"/>
        </w:rPr>
        <w:t>Рос</w:t>
      </w:r>
      <w:r w:rsidRPr="006F2491">
        <w:rPr>
          <w:rStyle w:val="Bodytext22"/>
          <w:color w:val="000000" w:themeColor="text1"/>
          <w:sz w:val="24"/>
          <w:szCs w:val="24"/>
        </w:rPr>
        <w:t>сии также послужило толчком для</w:t>
      </w:r>
      <w:r w:rsidR="007F7AA8">
        <w:rPr>
          <w:rStyle w:val="Bodytext22"/>
          <w:color w:val="000000" w:themeColor="text1"/>
          <w:sz w:val="24"/>
          <w:szCs w:val="24"/>
        </w:rPr>
        <w:t xml:space="preserve"> проведения правительством Алек</w:t>
      </w:r>
      <w:r w:rsidRPr="006F2491">
        <w:rPr>
          <w:rStyle w:val="Bodytext22"/>
          <w:color w:val="000000" w:themeColor="text1"/>
          <w:sz w:val="24"/>
          <w:szCs w:val="24"/>
        </w:rPr>
        <w:t>сандра II (1818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 xml:space="preserve">1881, император с 1855 г.) ряда реформ в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конце </w:t>
      </w:r>
      <w:r w:rsidRPr="006F2491">
        <w:rPr>
          <w:rStyle w:val="Bodytext22"/>
          <w:color w:val="000000" w:themeColor="text1"/>
          <w:sz w:val="24"/>
          <w:szCs w:val="24"/>
        </w:rPr>
        <w:t>1850-х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>начале 1860-х гг., в част</w:t>
      </w:r>
      <w:r w:rsidR="007F7AA8">
        <w:rPr>
          <w:rStyle w:val="Bodytext22"/>
          <w:color w:val="000000" w:themeColor="text1"/>
          <w:sz w:val="24"/>
          <w:szCs w:val="24"/>
        </w:rPr>
        <w:t>ности, реформы 1861 г., отменив</w:t>
      </w:r>
      <w:r w:rsidRPr="006F2491">
        <w:rPr>
          <w:rStyle w:val="Bodytext22"/>
          <w:color w:val="000000" w:themeColor="text1"/>
          <w:sz w:val="24"/>
          <w:szCs w:val="24"/>
        </w:rPr>
        <w:t>шей крепостное право в России.</w:t>
      </w:r>
    </w:p>
    <w:p w14:paraId="683C2672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40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Стр. 169. </w:t>
      </w:r>
      <w:r w:rsidRPr="006F2491">
        <w:rPr>
          <w:rStyle w:val="Bodytext2Italic"/>
          <w:color w:val="000000" w:themeColor="text1"/>
          <w:sz w:val="24"/>
          <w:szCs w:val="24"/>
        </w:rPr>
        <w:t xml:space="preserve">...ваша партия менее сильна, нежели хотелось </w:t>
      </w:r>
      <w:r w:rsidRPr="006F2491">
        <w:rPr>
          <w:rStyle w:val="Bodytext2Italic0"/>
          <w:color w:val="000000" w:themeColor="text1"/>
          <w:sz w:val="24"/>
          <w:szCs w:val="24"/>
        </w:rPr>
        <w:t xml:space="preserve">бы </w:t>
      </w:r>
      <w:r w:rsidRPr="006F2491">
        <w:rPr>
          <w:rStyle w:val="Bodytext2Italic"/>
          <w:color w:val="000000" w:themeColor="text1"/>
          <w:sz w:val="24"/>
          <w:szCs w:val="24"/>
        </w:rPr>
        <w:t>вам...</w:t>
      </w:r>
      <w:r w:rsidRPr="006F2491">
        <w:rPr>
          <w:rStyle w:val="Bodytext22"/>
          <w:color w:val="000000" w:themeColor="text1"/>
          <w:sz w:val="24"/>
          <w:szCs w:val="24"/>
        </w:rPr>
        <w:t xml:space="preserve"> — Партия — здесь: сторонники, единомышленники.</w:t>
      </w:r>
    </w:p>
    <w:p w14:paraId="669BCB7D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40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Стр. 225. </w:t>
      </w:r>
      <w:r w:rsidRPr="006F2491">
        <w:rPr>
          <w:rStyle w:val="Bodytext2Italic"/>
          <w:color w:val="000000" w:themeColor="text1"/>
          <w:sz w:val="24"/>
          <w:szCs w:val="24"/>
        </w:rPr>
        <w:t xml:space="preserve">...решительный партизан </w:t>
      </w:r>
      <w:r w:rsidRPr="006F2491">
        <w:rPr>
          <w:rStyle w:val="Bodytext2Italic0"/>
          <w:color w:val="000000" w:themeColor="text1"/>
          <w:sz w:val="24"/>
          <w:szCs w:val="24"/>
        </w:rPr>
        <w:t xml:space="preserve">либеральных </w:t>
      </w:r>
      <w:r w:rsidRPr="006F2491">
        <w:rPr>
          <w:rStyle w:val="Bodytext2Italic2"/>
          <w:color w:val="000000" w:themeColor="text1"/>
          <w:sz w:val="24"/>
          <w:szCs w:val="24"/>
        </w:rPr>
        <w:t xml:space="preserve">принципов </w:t>
      </w:r>
      <w:r w:rsidR="007F7AA8">
        <w:rPr>
          <w:rStyle w:val="Bodytext2Italic0"/>
          <w:color w:val="000000" w:themeColor="text1"/>
          <w:sz w:val="24"/>
          <w:szCs w:val="24"/>
        </w:rPr>
        <w:t>осво</w:t>
      </w:r>
      <w:r w:rsidRPr="006F2491">
        <w:rPr>
          <w:rStyle w:val="Bodytext2Italic"/>
          <w:color w:val="000000" w:themeColor="text1"/>
          <w:sz w:val="24"/>
          <w:szCs w:val="24"/>
        </w:rPr>
        <w:t>бождения...</w:t>
      </w:r>
      <w:r w:rsidRPr="006F2491">
        <w:rPr>
          <w:rStyle w:val="Bodytext22"/>
          <w:color w:val="000000" w:themeColor="text1"/>
          <w:sz w:val="24"/>
          <w:szCs w:val="24"/>
        </w:rPr>
        <w:t xml:space="preserve"> — Партизан </w:t>
      </w:r>
      <w:r w:rsidRPr="006F2491">
        <w:rPr>
          <w:rStyle w:val="Bodytext21"/>
          <w:color w:val="000000" w:themeColor="text1"/>
          <w:sz w:val="24"/>
          <w:szCs w:val="24"/>
        </w:rPr>
        <w:t xml:space="preserve">—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здесь: </w:t>
      </w:r>
      <w:r w:rsidRPr="006F2491">
        <w:rPr>
          <w:rStyle w:val="Bodytext21"/>
          <w:color w:val="000000" w:themeColor="text1"/>
          <w:sz w:val="24"/>
          <w:szCs w:val="24"/>
        </w:rPr>
        <w:t xml:space="preserve">сторонник, приверженец, защитник </w:t>
      </w:r>
      <w:r w:rsidRPr="006F2491">
        <w:rPr>
          <w:rStyle w:val="Bodytext22"/>
          <w:color w:val="000000" w:themeColor="text1"/>
          <w:sz w:val="24"/>
          <w:szCs w:val="24"/>
        </w:rPr>
        <w:t xml:space="preserve">(см. также наст, </w:t>
      </w:r>
      <w:r w:rsidRPr="006F2491">
        <w:rPr>
          <w:rStyle w:val="Bodytext23"/>
          <w:color w:val="000000" w:themeColor="text1"/>
          <w:sz w:val="24"/>
          <w:szCs w:val="24"/>
        </w:rPr>
        <w:t xml:space="preserve">изд., </w:t>
      </w:r>
      <w:r w:rsidRPr="006F2491">
        <w:rPr>
          <w:rStyle w:val="Bodytext22"/>
          <w:color w:val="000000" w:themeColor="text1"/>
          <w:sz w:val="24"/>
          <w:szCs w:val="24"/>
        </w:rPr>
        <w:t xml:space="preserve">т. 1, </w:t>
      </w:r>
      <w:proofErr w:type="spellStart"/>
      <w:r w:rsidRPr="006F2491">
        <w:rPr>
          <w:rStyle w:val="Bodytext21"/>
          <w:color w:val="000000" w:themeColor="text1"/>
          <w:sz w:val="24"/>
          <w:szCs w:val="24"/>
        </w:rPr>
        <w:t>коммент</w:t>
      </w:r>
      <w:proofErr w:type="spellEnd"/>
      <w:r w:rsidRPr="006F2491">
        <w:rPr>
          <w:rStyle w:val="Bodytext21"/>
          <w:color w:val="000000" w:themeColor="text1"/>
          <w:sz w:val="24"/>
          <w:szCs w:val="24"/>
        </w:rPr>
        <w:t xml:space="preserve">. </w:t>
      </w:r>
      <w:r w:rsidRPr="006F2491">
        <w:rPr>
          <w:rStyle w:val="Bodytext22"/>
          <w:color w:val="000000" w:themeColor="text1"/>
          <w:sz w:val="24"/>
          <w:szCs w:val="24"/>
        </w:rPr>
        <w:t>к стр. 112).</w:t>
      </w:r>
    </w:p>
    <w:p w14:paraId="01DA5FB8" w14:textId="77777777" w:rsidR="000916B8" w:rsidRPr="007F7AA8" w:rsidRDefault="007F7AA8" w:rsidP="006E44FA">
      <w:pPr>
        <w:pStyle w:val="Bodytext70"/>
        <w:shd w:val="clear" w:color="auto" w:fill="auto"/>
        <w:tabs>
          <w:tab w:val="left" w:leader="dot" w:pos="1350"/>
        </w:tabs>
        <w:spacing w:before="0" w:after="0" w:line="360" w:lineRule="auto"/>
        <w:ind w:firstLine="400"/>
        <w:jc w:val="both"/>
        <w:rPr>
          <w:i w:val="0"/>
          <w:color w:val="000000" w:themeColor="text1"/>
          <w:sz w:val="24"/>
          <w:szCs w:val="24"/>
        </w:rPr>
      </w:pPr>
      <w:r>
        <w:rPr>
          <w:rStyle w:val="Bodytext7NotItalic"/>
          <w:color w:val="000000" w:themeColor="text1"/>
          <w:sz w:val="24"/>
          <w:szCs w:val="24"/>
        </w:rPr>
        <w:t>Стр. 239. …</w:t>
      </w:r>
      <w:r w:rsidRPr="007F7AA8">
        <w:rPr>
          <w:rStyle w:val="Bodytext7NotItalic"/>
          <w:i/>
          <w:color w:val="000000" w:themeColor="text1"/>
          <w:sz w:val="24"/>
          <w:szCs w:val="24"/>
        </w:rPr>
        <w:t>мн</w:t>
      </w:r>
      <w:r w:rsidR="000C4471" w:rsidRPr="006F2491">
        <w:rPr>
          <w:rStyle w:val="Bodytext72"/>
          <w:i/>
          <w:iCs/>
          <w:color w:val="000000" w:themeColor="text1"/>
          <w:sz w:val="24"/>
          <w:szCs w:val="24"/>
        </w:rPr>
        <w:t xml:space="preserve">ений ужасных, но врожденных русскому </w:t>
      </w:r>
      <w:r w:rsidR="000C4471" w:rsidRPr="006F2491">
        <w:rPr>
          <w:rStyle w:val="Bodytext71"/>
          <w:i/>
          <w:iCs/>
          <w:color w:val="000000" w:themeColor="text1"/>
          <w:sz w:val="24"/>
          <w:szCs w:val="24"/>
        </w:rPr>
        <w:t>народу,</w:t>
      </w:r>
      <w:r>
        <w:rPr>
          <w:rStyle w:val="Bodytext71"/>
          <w:i/>
          <w:iCs/>
          <w:color w:val="000000" w:themeColor="text1"/>
          <w:sz w:val="24"/>
          <w:szCs w:val="24"/>
        </w:rPr>
        <w:t xml:space="preserve"> </w:t>
      </w:r>
      <w:r w:rsidR="000C4471" w:rsidRPr="007F7AA8">
        <w:rPr>
          <w:rStyle w:val="Bodytext2Italic"/>
          <w:i/>
          <w:color w:val="000000" w:themeColor="text1"/>
          <w:sz w:val="24"/>
          <w:szCs w:val="24"/>
        </w:rPr>
        <w:t>народу мужиков, не понимающих ничего, кроме полного мужицкого равенства, и приготовленных сделаться коммунистами, потому что живут в общинном устройстве</w:t>
      </w:r>
      <w:r w:rsidR="000C4471" w:rsidRPr="006F2491">
        <w:rPr>
          <w:rStyle w:val="Bodytext2Italic"/>
          <w:color w:val="000000" w:themeColor="text1"/>
          <w:sz w:val="24"/>
          <w:szCs w:val="24"/>
        </w:rPr>
        <w:t>.</w:t>
      </w:r>
      <w:r w:rsidR="000C4471" w:rsidRPr="006F2491">
        <w:rPr>
          <w:rStyle w:val="Bodytext22"/>
          <w:color w:val="000000" w:themeColor="text1"/>
          <w:sz w:val="24"/>
          <w:szCs w:val="24"/>
        </w:rPr>
        <w:t xml:space="preserve"> </w:t>
      </w:r>
      <w:r w:rsidR="000C4471" w:rsidRPr="007F7AA8">
        <w:rPr>
          <w:rStyle w:val="Bodytext22"/>
          <w:i w:val="0"/>
          <w:color w:val="000000" w:themeColor="text1"/>
          <w:sz w:val="24"/>
          <w:szCs w:val="24"/>
        </w:rPr>
        <w:t>—</w:t>
      </w:r>
      <w:r>
        <w:rPr>
          <w:rStyle w:val="Bodytext22"/>
          <w:i w:val="0"/>
          <w:color w:val="000000" w:themeColor="text1"/>
          <w:sz w:val="24"/>
          <w:szCs w:val="24"/>
        </w:rPr>
        <w:t xml:space="preserve"> Общинная форма пользования зем</w:t>
      </w:r>
      <w:r w:rsidR="000C4471" w:rsidRPr="007F7AA8">
        <w:rPr>
          <w:rStyle w:val="Bodytext22"/>
          <w:i w:val="0"/>
          <w:color w:val="000000" w:themeColor="text1"/>
          <w:sz w:val="24"/>
          <w:szCs w:val="24"/>
        </w:rPr>
        <w:t>лей, сохранившаяся в русской деревне XIX в., была пережитком древних, дофеодальных общественно-экономических отношений. Она оценивается Соколовским как источник та</w:t>
      </w:r>
      <w:r>
        <w:rPr>
          <w:rStyle w:val="Bodytext22"/>
          <w:i w:val="0"/>
          <w:color w:val="000000" w:themeColor="text1"/>
          <w:sz w:val="24"/>
          <w:szCs w:val="24"/>
        </w:rPr>
        <w:t>ких социальных требова</w:t>
      </w:r>
      <w:r w:rsidR="000C4471" w:rsidRPr="007F7AA8">
        <w:rPr>
          <w:rStyle w:val="Bodytext22"/>
          <w:i w:val="0"/>
          <w:color w:val="000000" w:themeColor="text1"/>
          <w:sz w:val="24"/>
          <w:szCs w:val="24"/>
        </w:rPr>
        <w:t xml:space="preserve">ний, которые он отождествляет </w:t>
      </w:r>
      <w:r>
        <w:rPr>
          <w:rStyle w:val="Bodytext22"/>
          <w:i w:val="0"/>
          <w:color w:val="000000" w:themeColor="text1"/>
          <w:sz w:val="24"/>
          <w:szCs w:val="24"/>
        </w:rPr>
        <w:t>с требованием всеобщего имущест</w:t>
      </w:r>
      <w:r w:rsidR="000C4471" w:rsidRPr="007F7AA8">
        <w:rPr>
          <w:rStyle w:val="Bodytext22"/>
          <w:i w:val="0"/>
          <w:color w:val="000000" w:themeColor="text1"/>
          <w:sz w:val="24"/>
          <w:szCs w:val="24"/>
        </w:rPr>
        <w:t>венного равенства, выдвигавшимся</w:t>
      </w:r>
      <w:r>
        <w:rPr>
          <w:rStyle w:val="Bodytext22"/>
          <w:i w:val="0"/>
          <w:color w:val="000000" w:themeColor="text1"/>
          <w:sz w:val="24"/>
          <w:szCs w:val="24"/>
        </w:rPr>
        <w:t xml:space="preserve"> теоретиками утопического комму</w:t>
      </w:r>
      <w:r w:rsidR="000C4471" w:rsidRPr="007F7AA8">
        <w:rPr>
          <w:rStyle w:val="Bodytext22"/>
          <w:i w:val="0"/>
          <w:color w:val="000000" w:themeColor="text1"/>
          <w:sz w:val="24"/>
          <w:szCs w:val="24"/>
        </w:rPr>
        <w:t>низма конца XVIII — первой половины XIX в. в Западной Европе.</w:t>
      </w:r>
    </w:p>
    <w:p w14:paraId="3196B923" w14:textId="77777777" w:rsidR="007F7AA8" w:rsidRDefault="000C4471" w:rsidP="006E44FA">
      <w:pPr>
        <w:pStyle w:val="Bodytext20"/>
        <w:shd w:val="clear" w:color="auto" w:fill="auto"/>
        <w:spacing w:line="360" w:lineRule="auto"/>
        <w:ind w:firstLine="400"/>
        <w:jc w:val="both"/>
        <w:rPr>
          <w:rStyle w:val="Bodytext22"/>
          <w:color w:val="000000" w:themeColor="text1"/>
          <w:sz w:val="24"/>
          <w:szCs w:val="24"/>
        </w:rPr>
      </w:pPr>
      <w:r w:rsidRPr="007F7AA8">
        <w:rPr>
          <w:rStyle w:val="Bodytext22"/>
          <w:color w:val="000000" w:themeColor="text1"/>
          <w:sz w:val="24"/>
          <w:szCs w:val="24"/>
        </w:rPr>
        <w:t xml:space="preserve">Стр. 241. </w:t>
      </w:r>
      <w:r w:rsidR="007F7AA8" w:rsidRPr="007F7AA8">
        <w:rPr>
          <w:rStyle w:val="Bodytext2Italic"/>
          <w:color w:val="000000" w:themeColor="text1"/>
          <w:sz w:val="24"/>
          <w:szCs w:val="24"/>
        </w:rPr>
        <w:t>...величавшие себя «н</w:t>
      </w:r>
      <w:r w:rsidRPr="007F7AA8">
        <w:rPr>
          <w:rStyle w:val="Bodytext2Italic"/>
          <w:color w:val="000000" w:themeColor="text1"/>
          <w:sz w:val="24"/>
          <w:szCs w:val="24"/>
        </w:rPr>
        <w:t>е ворами, не ра</w:t>
      </w:r>
      <w:r w:rsidR="007F7AA8" w:rsidRPr="007F7AA8">
        <w:rPr>
          <w:rStyle w:val="Bodytext2Italic"/>
          <w:color w:val="000000" w:themeColor="text1"/>
          <w:sz w:val="24"/>
          <w:szCs w:val="24"/>
        </w:rPr>
        <w:t>збойничками,</w:t>
      </w:r>
      <w:r w:rsidRPr="007F7AA8">
        <w:rPr>
          <w:rStyle w:val="Bodytext2Italic"/>
          <w:color w:val="000000" w:themeColor="text1"/>
          <w:sz w:val="24"/>
          <w:szCs w:val="24"/>
        </w:rPr>
        <w:t xml:space="preserve"> Стеньки Разина работничками»,</w:t>
      </w:r>
      <w:r w:rsidRPr="007F7AA8">
        <w:rPr>
          <w:rStyle w:val="Bodytext2Italic"/>
          <w:i w:val="0"/>
          <w:color w:val="000000" w:themeColor="text1"/>
          <w:sz w:val="24"/>
          <w:szCs w:val="24"/>
        </w:rPr>
        <w:t xml:space="preserve"> </w:t>
      </w:r>
      <w:r w:rsidRPr="006F2491">
        <w:rPr>
          <w:rStyle w:val="Bodytext2Italic"/>
          <w:color w:val="000000" w:themeColor="text1"/>
          <w:sz w:val="24"/>
          <w:szCs w:val="24"/>
        </w:rPr>
        <w:t xml:space="preserve">обещавшие, что как они </w:t>
      </w:r>
      <w:r w:rsidRPr="006F2491">
        <w:rPr>
          <w:rStyle w:val="Bodytext2Italic0"/>
          <w:color w:val="000000" w:themeColor="text1"/>
          <w:sz w:val="24"/>
          <w:szCs w:val="24"/>
        </w:rPr>
        <w:t xml:space="preserve">«веслом </w:t>
      </w:r>
      <w:r w:rsidRPr="006F2491">
        <w:rPr>
          <w:rStyle w:val="Bodytext2Italic"/>
          <w:color w:val="000000" w:themeColor="text1"/>
          <w:sz w:val="24"/>
          <w:szCs w:val="24"/>
        </w:rPr>
        <w:t xml:space="preserve">махнут», то и «Москвой </w:t>
      </w:r>
      <w:proofErr w:type="gramStart"/>
      <w:r w:rsidRPr="006F2491">
        <w:rPr>
          <w:rStyle w:val="Bodytext2Italic"/>
          <w:color w:val="000000" w:themeColor="text1"/>
          <w:sz w:val="24"/>
          <w:szCs w:val="24"/>
        </w:rPr>
        <w:t>тряхнут»...</w:t>
      </w:r>
      <w:proofErr w:type="gramEnd"/>
      <w:r w:rsidRPr="006F2491">
        <w:rPr>
          <w:rStyle w:val="Bodytext22"/>
          <w:color w:val="000000" w:themeColor="text1"/>
          <w:sz w:val="24"/>
          <w:szCs w:val="24"/>
        </w:rPr>
        <w:t xml:space="preserve"> — С.</w:t>
      </w:r>
      <w:r w:rsidR="007F7AA8">
        <w:rPr>
          <w:rStyle w:val="Bodytext22"/>
          <w:color w:val="000000" w:themeColor="text1"/>
          <w:sz w:val="24"/>
          <w:szCs w:val="24"/>
        </w:rPr>
        <w:t> </w:t>
      </w:r>
      <w:r w:rsidRPr="006F2491">
        <w:rPr>
          <w:rStyle w:val="Bodytext22"/>
          <w:color w:val="000000" w:themeColor="text1"/>
          <w:sz w:val="24"/>
          <w:szCs w:val="24"/>
        </w:rPr>
        <w:t>Т. Разин (?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>1671) —</w:t>
      </w:r>
      <w:r w:rsidR="007F7AA8">
        <w:rPr>
          <w:rStyle w:val="Bodytext22"/>
          <w:color w:val="000000" w:themeColor="text1"/>
          <w:sz w:val="24"/>
          <w:szCs w:val="24"/>
        </w:rPr>
        <w:t xml:space="preserve"> </w:t>
      </w:r>
      <w:r w:rsidRPr="006F2491">
        <w:rPr>
          <w:rStyle w:val="Bodytext23"/>
          <w:color w:val="000000" w:themeColor="text1"/>
          <w:sz w:val="24"/>
          <w:szCs w:val="24"/>
        </w:rPr>
        <w:t xml:space="preserve">вождь </w:t>
      </w:r>
      <w:r w:rsidRPr="006F2491">
        <w:rPr>
          <w:rStyle w:val="Bodytext22"/>
          <w:color w:val="000000" w:themeColor="text1"/>
          <w:sz w:val="24"/>
          <w:szCs w:val="24"/>
        </w:rPr>
        <w:t>народной войны 1670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 xml:space="preserve">1671 гг., популярный герой большого цикла народных исторических песен. Приводимые Чернышевским цитаты принадлежат варианту «Песни </w:t>
      </w:r>
      <w:proofErr w:type="spellStart"/>
      <w:r w:rsidRPr="006F2491">
        <w:rPr>
          <w:rStyle w:val="Bodytext22"/>
          <w:color w:val="000000" w:themeColor="text1"/>
          <w:sz w:val="24"/>
          <w:szCs w:val="24"/>
        </w:rPr>
        <w:t>разинцев</w:t>
      </w:r>
      <w:proofErr w:type="spellEnd"/>
      <w:r w:rsidRPr="006F2491">
        <w:rPr>
          <w:rStyle w:val="Bodytext22"/>
          <w:color w:val="000000" w:themeColor="text1"/>
          <w:sz w:val="24"/>
          <w:szCs w:val="24"/>
        </w:rPr>
        <w:t xml:space="preserve">», который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не </w:t>
      </w:r>
      <w:r w:rsidRPr="006F2491">
        <w:rPr>
          <w:rStyle w:val="Bodytext22"/>
          <w:color w:val="000000" w:themeColor="text1"/>
          <w:sz w:val="24"/>
          <w:szCs w:val="24"/>
        </w:rPr>
        <w:t>сохранился ни в одной из известных ныне записей.</w:t>
      </w:r>
      <w:r w:rsidR="007F7AA8">
        <w:rPr>
          <w:rStyle w:val="Bodytext22"/>
          <w:color w:val="000000" w:themeColor="text1"/>
          <w:sz w:val="24"/>
          <w:szCs w:val="24"/>
        </w:rPr>
        <w:t xml:space="preserve"> Ср. с первой публикацией в «Мо- </w:t>
      </w:r>
    </w:p>
    <w:p w14:paraId="7E493C65" w14:textId="77777777" w:rsidR="007F7AA8" w:rsidRDefault="007F7AA8" w:rsidP="006E44FA">
      <w:pPr>
        <w:rPr>
          <w:rStyle w:val="Bodytext22"/>
          <w:color w:val="000000" w:themeColor="text1"/>
          <w:sz w:val="24"/>
          <w:szCs w:val="24"/>
        </w:rPr>
      </w:pPr>
      <w:r>
        <w:rPr>
          <w:rStyle w:val="Bodytext22"/>
          <w:color w:val="000000" w:themeColor="text1"/>
          <w:sz w:val="24"/>
          <w:szCs w:val="24"/>
        </w:rPr>
        <w:br w:type="page"/>
      </w:r>
    </w:p>
    <w:p w14:paraId="5A9EE6E0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6F2491">
        <w:rPr>
          <w:rStyle w:val="Bodytext22"/>
          <w:color w:val="000000" w:themeColor="text1"/>
          <w:sz w:val="24"/>
          <w:szCs w:val="24"/>
        </w:rPr>
        <w:lastRenderedPageBreak/>
        <w:t>сковском</w:t>
      </w:r>
      <w:proofErr w:type="spellEnd"/>
      <w:r w:rsidRPr="006F2491">
        <w:rPr>
          <w:rStyle w:val="Bodytext22"/>
          <w:color w:val="000000" w:themeColor="text1"/>
          <w:sz w:val="24"/>
          <w:szCs w:val="24"/>
        </w:rPr>
        <w:t xml:space="preserve"> вестнике» (1828, ч. XI): «Мы веслом махнем </w:t>
      </w:r>
      <w:r w:rsidRPr="006F2491">
        <w:rPr>
          <w:rStyle w:val="Bodytext21"/>
          <w:color w:val="000000" w:themeColor="text1"/>
          <w:sz w:val="24"/>
          <w:szCs w:val="24"/>
        </w:rPr>
        <w:t xml:space="preserve">— </w:t>
      </w:r>
      <w:r w:rsidRPr="006F2491">
        <w:rPr>
          <w:rStyle w:val="Bodytext22"/>
          <w:color w:val="000000" w:themeColor="text1"/>
          <w:sz w:val="24"/>
          <w:szCs w:val="24"/>
        </w:rPr>
        <w:t>корабль возьмем, Кистенем махнем — караван собьем, Мы рукой махнем — возьмем девицу» («Исторические песни XVII века», М.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>Л., 1966, с. 270). Близкий к этому последн</w:t>
      </w:r>
      <w:r w:rsidR="007F7AA8">
        <w:rPr>
          <w:rStyle w:val="Bodytext22"/>
          <w:color w:val="000000" w:themeColor="text1"/>
          <w:sz w:val="24"/>
          <w:szCs w:val="24"/>
        </w:rPr>
        <w:t>ему варианту текст был опублико</w:t>
      </w:r>
      <w:r w:rsidRPr="006F2491">
        <w:rPr>
          <w:rStyle w:val="Bodytext22"/>
          <w:color w:val="000000" w:themeColor="text1"/>
          <w:sz w:val="24"/>
          <w:szCs w:val="24"/>
        </w:rPr>
        <w:t>ван историком Н.</w:t>
      </w:r>
      <w:r w:rsidR="007F7AA8">
        <w:rPr>
          <w:rStyle w:val="Bodytext22"/>
          <w:color w:val="000000" w:themeColor="text1"/>
          <w:sz w:val="24"/>
          <w:szCs w:val="24"/>
        </w:rPr>
        <w:t> </w:t>
      </w:r>
      <w:r w:rsidRPr="006F2491">
        <w:rPr>
          <w:rStyle w:val="Bodytext22"/>
          <w:color w:val="000000" w:themeColor="text1"/>
          <w:sz w:val="24"/>
          <w:szCs w:val="24"/>
        </w:rPr>
        <w:t>И. Костомаровым (1817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 xml:space="preserve">1885) в «Саратовских губернских ведомостях» в 1854 г., а затем в его монографии «Бунт Стеньки Разина» (СПб., 1859). </w:t>
      </w:r>
      <w:r w:rsidR="007F7AA8">
        <w:rPr>
          <w:rStyle w:val="Bodytext22"/>
          <w:color w:val="000000" w:themeColor="text1"/>
          <w:sz w:val="24"/>
          <w:szCs w:val="24"/>
        </w:rPr>
        <w:t>Таким образом, цитируемый Черны</w:t>
      </w:r>
      <w:r w:rsidRPr="006F2491">
        <w:rPr>
          <w:rStyle w:val="Bodytext22"/>
          <w:color w:val="000000" w:themeColor="text1"/>
          <w:sz w:val="24"/>
          <w:szCs w:val="24"/>
        </w:rPr>
        <w:t>шевским текст песни имеет в наст</w:t>
      </w:r>
      <w:r w:rsidR="007F7AA8">
        <w:rPr>
          <w:rStyle w:val="Bodytext22"/>
          <w:color w:val="000000" w:themeColor="text1"/>
          <w:sz w:val="24"/>
          <w:szCs w:val="24"/>
        </w:rPr>
        <w:t>оящее время значение первоисточ</w:t>
      </w:r>
      <w:r w:rsidRPr="006F2491">
        <w:rPr>
          <w:rStyle w:val="Bodytext22"/>
          <w:color w:val="000000" w:themeColor="text1"/>
          <w:sz w:val="24"/>
          <w:szCs w:val="24"/>
        </w:rPr>
        <w:t>ника.</w:t>
      </w:r>
    </w:p>
    <w:p w14:paraId="1D0C06B4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Стр. 242. </w:t>
      </w:r>
      <w:r w:rsidRPr="006F2491">
        <w:rPr>
          <w:rStyle w:val="Bodytext2Italic"/>
          <w:color w:val="000000" w:themeColor="text1"/>
          <w:sz w:val="24"/>
          <w:szCs w:val="24"/>
        </w:rPr>
        <w:t>...буколические соображения...</w:t>
      </w:r>
      <w:r w:rsidR="007F7AA8">
        <w:rPr>
          <w:rStyle w:val="Bodytext22"/>
          <w:color w:val="000000" w:themeColor="text1"/>
          <w:sz w:val="24"/>
          <w:szCs w:val="24"/>
        </w:rPr>
        <w:t xml:space="preserve"> — Буколика — поэ</w:t>
      </w:r>
      <w:r w:rsidRPr="006F2491">
        <w:rPr>
          <w:rStyle w:val="Bodytext22"/>
          <w:color w:val="000000" w:themeColor="text1"/>
          <w:sz w:val="24"/>
          <w:szCs w:val="24"/>
        </w:rPr>
        <w:t>тический жанр в античной и западноевропейских литературах XVIII в., в котором идеализируется наивная, счастливая, лишенная конфликтов и противоречий жизн</w:t>
      </w:r>
      <w:r w:rsidR="007F7AA8">
        <w:rPr>
          <w:rStyle w:val="Bodytext22"/>
          <w:color w:val="000000" w:themeColor="text1"/>
          <w:sz w:val="24"/>
          <w:szCs w:val="24"/>
        </w:rPr>
        <w:t>ь пастухов и пастушек. Буколиче</w:t>
      </w:r>
      <w:r w:rsidRPr="006F2491">
        <w:rPr>
          <w:rStyle w:val="Bodytext22"/>
          <w:color w:val="000000" w:themeColor="text1"/>
          <w:sz w:val="24"/>
          <w:szCs w:val="24"/>
        </w:rPr>
        <w:t>скими соображениями названы здесь мысли о возможности мирного разрешения противоречий между помещиками и крестьянами.</w:t>
      </w:r>
    </w:p>
    <w:p w14:paraId="7169ED5F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Стр. 258. </w:t>
      </w:r>
      <w:r w:rsidRPr="006F2491">
        <w:rPr>
          <w:rStyle w:val="Bodytext2Italic"/>
          <w:color w:val="000000" w:themeColor="text1"/>
          <w:sz w:val="24"/>
          <w:szCs w:val="24"/>
        </w:rPr>
        <w:t>...Левицкий</w:t>
      </w:r>
      <w:r w:rsidRPr="006F2491">
        <w:rPr>
          <w:rStyle w:val="Bodytext22"/>
          <w:color w:val="000000" w:themeColor="text1"/>
          <w:sz w:val="24"/>
          <w:szCs w:val="24"/>
        </w:rPr>
        <w:t xml:space="preserve"> — </w:t>
      </w:r>
      <w:r w:rsidRPr="006F2491">
        <w:rPr>
          <w:rStyle w:val="Bodytext2Italic"/>
          <w:color w:val="000000" w:themeColor="text1"/>
          <w:sz w:val="24"/>
          <w:szCs w:val="24"/>
        </w:rPr>
        <w:t>автор той гнусной записки к министру, по которой решено закрыть наш институт...</w:t>
      </w:r>
      <w:r w:rsidRPr="006F2491">
        <w:rPr>
          <w:rStyle w:val="Bodytext22"/>
          <w:color w:val="000000" w:themeColor="text1"/>
          <w:sz w:val="24"/>
          <w:szCs w:val="24"/>
        </w:rPr>
        <w:t xml:space="preserve"> </w:t>
      </w:r>
      <w:r w:rsidRPr="006F2491">
        <w:rPr>
          <w:color w:val="000000" w:themeColor="text1"/>
          <w:sz w:val="24"/>
          <w:szCs w:val="24"/>
        </w:rPr>
        <w:t xml:space="preserve">— </w:t>
      </w:r>
      <w:r w:rsidR="007F7AA8">
        <w:rPr>
          <w:rStyle w:val="Bodytext22"/>
          <w:color w:val="000000" w:themeColor="text1"/>
          <w:sz w:val="24"/>
          <w:szCs w:val="24"/>
        </w:rPr>
        <w:t xml:space="preserve">Эпизод имеет </w:t>
      </w:r>
      <w:proofErr w:type="spellStart"/>
      <w:r w:rsidR="007F7AA8">
        <w:rPr>
          <w:rStyle w:val="Bodytext22"/>
          <w:color w:val="000000" w:themeColor="text1"/>
          <w:sz w:val="24"/>
          <w:szCs w:val="24"/>
        </w:rPr>
        <w:t>прототи</w:t>
      </w:r>
      <w:r w:rsidRPr="006F2491">
        <w:rPr>
          <w:rStyle w:val="Bodytext22"/>
          <w:color w:val="000000" w:themeColor="text1"/>
          <w:sz w:val="24"/>
          <w:szCs w:val="24"/>
        </w:rPr>
        <w:t>пическую</w:t>
      </w:r>
      <w:proofErr w:type="spellEnd"/>
      <w:r w:rsidRPr="006F2491">
        <w:rPr>
          <w:rStyle w:val="Bodytext22"/>
          <w:color w:val="000000" w:themeColor="text1"/>
          <w:sz w:val="24"/>
          <w:szCs w:val="24"/>
        </w:rPr>
        <w:t xml:space="preserve"> основу: в марте 1856 г. Добролюбов составил записку о порядках в Главном педагогическом институте (см. </w:t>
      </w:r>
      <w:proofErr w:type="spellStart"/>
      <w:r w:rsidRPr="006F2491">
        <w:rPr>
          <w:rStyle w:val="Bodytext22"/>
          <w:color w:val="000000" w:themeColor="text1"/>
          <w:sz w:val="24"/>
          <w:szCs w:val="24"/>
        </w:rPr>
        <w:t>коммент</w:t>
      </w:r>
      <w:proofErr w:type="spellEnd"/>
      <w:r w:rsidRPr="006F2491">
        <w:rPr>
          <w:rStyle w:val="Bodytext22"/>
          <w:color w:val="000000" w:themeColor="text1"/>
          <w:sz w:val="24"/>
          <w:szCs w:val="24"/>
        </w:rPr>
        <w:t>. к стр. 17) и передал ее товарищу министра народного просвещения П.</w:t>
      </w:r>
      <w:r w:rsidR="007F7AA8">
        <w:rPr>
          <w:rStyle w:val="Bodytext22"/>
          <w:color w:val="000000" w:themeColor="text1"/>
          <w:sz w:val="24"/>
          <w:szCs w:val="24"/>
        </w:rPr>
        <w:t> </w:t>
      </w:r>
      <w:r w:rsidRPr="006F2491">
        <w:rPr>
          <w:rStyle w:val="Bodytext22"/>
          <w:color w:val="000000" w:themeColor="text1"/>
          <w:sz w:val="24"/>
          <w:szCs w:val="24"/>
        </w:rPr>
        <w:t>А. Вяземскому, однако записка не имела последствий. Имела ли она отношение к решению о закр</w:t>
      </w:r>
      <w:r w:rsidR="007F7AA8">
        <w:rPr>
          <w:rStyle w:val="Bodytext22"/>
          <w:color w:val="000000" w:themeColor="text1"/>
          <w:sz w:val="24"/>
          <w:szCs w:val="24"/>
        </w:rPr>
        <w:t>ытии института в 1858 г., не из</w:t>
      </w:r>
      <w:r w:rsidRPr="006F2491">
        <w:rPr>
          <w:rStyle w:val="Bodytext22"/>
          <w:color w:val="000000" w:themeColor="text1"/>
          <w:sz w:val="24"/>
          <w:szCs w:val="24"/>
        </w:rPr>
        <w:t xml:space="preserve">вестно; не сохранилась и сама записка. (См. также </w:t>
      </w:r>
      <w:proofErr w:type="spellStart"/>
      <w:r w:rsidRPr="006F2491">
        <w:rPr>
          <w:rStyle w:val="Bodytext22"/>
          <w:color w:val="000000" w:themeColor="text1"/>
          <w:sz w:val="24"/>
          <w:szCs w:val="24"/>
        </w:rPr>
        <w:t>коммент</w:t>
      </w:r>
      <w:proofErr w:type="spellEnd"/>
      <w:r w:rsidRPr="006F2491">
        <w:rPr>
          <w:rStyle w:val="Bodytext22"/>
          <w:color w:val="000000" w:themeColor="text1"/>
          <w:sz w:val="24"/>
          <w:szCs w:val="24"/>
        </w:rPr>
        <w:t>. на стр. 445.)</w:t>
      </w:r>
    </w:p>
    <w:p w14:paraId="07C44861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Стр. 260. </w:t>
      </w:r>
      <w:r w:rsidRPr="006F2491">
        <w:rPr>
          <w:rStyle w:val="Bodytext2Italic"/>
          <w:color w:val="000000" w:themeColor="text1"/>
          <w:sz w:val="24"/>
          <w:szCs w:val="24"/>
        </w:rPr>
        <w:t>Напишу о меценатстве Екатерины 11.</w:t>
      </w:r>
      <w:r w:rsidR="007F7AA8">
        <w:rPr>
          <w:rStyle w:val="Bodytext2Italic"/>
          <w:color w:val="000000" w:themeColor="text1"/>
          <w:sz w:val="24"/>
          <w:szCs w:val="24"/>
        </w:rPr>
        <w:t xml:space="preserve"> </w:t>
      </w:r>
      <w:r w:rsidRPr="006F2491">
        <w:rPr>
          <w:rStyle w:val="Bodytext2Italic"/>
          <w:color w:val="000000" w:themeColor="text1"/>
          <w:sz w:val="24"/>
          <w:szCs w:val="24"/>
        </w:rPr>
        <w:t>—</w:t>
      </w:r>
      <w:r w:rsidR="007F7AA8">
        <w:rPr>
          <w:rStyle w:val="Bodytext22"/>
          <w:color w:val="000000" w:themeColor="text1"/>
          <w:sz w:val="24"/>
          <w:szCs w:val="24"/>
        </w:rPr>
        <w:t xml:space="preserve"> Меценат</w:t>
      </w:r>
      <w:r w:rsidRPr="006F2491">
        <w:rPr>
          <w:rStyle w:val="Bodytext22"/>
          <w:color w:val="000000" w:themeColor="text1"/>
          <w:sz w:val="24"/>
          <w:szCs w:val="24"/>
        </w:rPr>
        <w:t xml:space="preserve">ство (от имени римского богача I </w:t>
      </w:r>
      <w:r w:rsidR="007F7AA8">
        <w:rPr>
          <w:rStyle w:val="Bodytext22"/>
          <w:color w:val="000000" w:themeColor="text1"/>
          <w:sz w:val="24"/>
          <w:szCs w:val="24"/>
        </w:rPr>
        <w:t>в. до н. э. Мецената) — покрови</w:t>
      </w:r>
      <w:r w:rsidRPr="006F2491">
        <w:rPr>
          <w:rStyle w:val="Bodytext22"/>
          <w:color w:val="000000" w:themeColor="text1"/>
          <w:sz w:val="24"/>
          <w:szCs w:val="24"/>
        </w:rPr>
        <w:t>тельство ученым и деятелям литературы и искусства со стороны очень богатых людей; было модн</w:t>
      </w:r>
      <w:r w:rsidR="007F7AA8">
        <w:rPr>
          <w:rStyle w:val="Bodytext22"/>
          <w:color w:val="000000" w:themeColor="text1"/>
          <w:sz w:val="24"/>
          <w:szCs w:val="24"/>
        </w:rPr>
        <w:t>ым при дворах европейских монар</w:t>
      </w:r>
      <w:r w:rsidRPr="006F2491">
        <w:rPr>
          <w:rStyle w:val="Bodytext22"/>
          <w:color w:val="000000" w:themeColor="text1"/>
          <w:sz w:val="24"/>
          <w:szCs w:val="24"/>
        </w:rPr>
        <w:t xml:space="preserve">хов XVIII в. Екатерина II (см. </w:t>
      </w:r>
      <w:proofErr w:type="spellStart"/>
      <w:r w:rsidRPr="006F2491">
        <w:rPr>
          <w:rStyle w:val="Bodytext22"/>
          <w:color w:val="000000" w:themeColor="text1"/>
          <w:sz w:val="24"/>
          <w:szCs w:val="24"/>
        </w:rPr>
        <w:t>коммент</w:t>
      </w:r>
      <w:proofErr w:type="spellEnd"/>
      <w:r w:rsidRPr="006F2491">
        <w:rPr>
          <w:rStyle w:val="Bodytext22"/>
          <w:color w:val="000000" w:themeColor="text1"/>
          <w:sz w:val="24"/>
          <w:szCs w:val="24"/>
        </w:rPr>
        <w:t>. к стр. 167), помимо прямого меценатства, сама выступала как</w:t>
      </w:r>
      <w:r w:rsidR="007F7AA8">
        <w:rPr>
          <w:rStyle w:val="Bodytext22"/>
          <w:color w:val="000000" w:themeColor="text1"/>
          <w:sz w:val="24"/>
          <w:szCs w:val="24"/>
        </w:rPr>
        <w:t xml:space="preserve"> писательница и пыталась тем са</w:t>
      </w:r>
      <w:r w:rsidRPr="006F2491">
        <w:rPr>
          <w:rStyle w:val="Bodytext22"/>
          <w:color w:val="000000" w:themeColor="text1"/>
          <w:sz w:val="24"/>
          <w:szCs w:val="24"/>
        </w:rPr>
        <w:t>мым оказывать влияние на литер</w:t>
      </w:r>
      <w:r w:rsidR="007F7AA8">
        <w:rPr>
          <w:rStyle w:val="Bodytext22"/>
          <w:color w:val="000000" w:themeColor="text1"/>
          <w:sz w:val="24"/>
          <w:szCs w:val="24"/>
        </w:rPr>
        <w:t>атуру. Тема статьи Левицкого на</w:t>
      </w:r>
      <w:r w:rsidRPr="006F2491">
        <w:rPr>
          <w:rStyle w:val="Bodytext22"/>
          <w:color w:val="000000" w:themeColor="text1"/>
          <w:sz w:val="24"/>
          <w:szCs w:val="24"/>
        </w:rPr>
        <w:t>мекает на статью Добролюбова «Собеседник любителей российского слова» (1856) —</w:t>
      </w:r>
      <w:r w:rsidR="007F7AA8">
        <w:rPr>
          <w:rStyle w:val="Bodytext22"/>
          <w:color w:val="000000" w:themeColor="text1"/>
          <w:sz w:val="24"/>
          <w:szCs w:val="24"/>
        </w:rPr>
        <w:t xml:space="preserve"> </w:t>
      </w:r>
      <w:r w:rsidRPr="006F2491">
        <w:rPr>
          <w:rStyle w:val="Bodytext22"/>
          <w:color w:val="000000" w:themeColor="text1"/>
          <w:sz w:val="24"/>
          <w:szCs w:val="24"/>
        </w:rPr>
        <w:t>о журнале, издававшемся в 1783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>1784 г. княгиней Е.</w:t>
      </w:r>
      <w:r w:rsidR="007F7AA8">
        <w:rPr>
          <w:rStyle w:val="Bodytext22"/>
          <w:color w:val="000000" w:themeColor="text1"/>
          <w:sz w:val="24"/>
          <w:szCs w:val="24"/>
        </w:rPr>
        <w:t> </w:t>
      </w:r>
      <w:r w:rsidRPr="006F2491">
        <w:rPr>
          <w:rStyle w:val="Bodytext22"/>
          <w:color w:val="000000" w:themeColor="text1"/>
          <w:sz w:val="24"/>
          <w:szCs w:val="24"/>
        </w:rPr>
        <w:t>Р. Дашковой (1743 или 1744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>18</w:t>
      </w:r>
      <w:r w:rsidR="007F7AA8">
        <w:rPr>
          <w:rStyle w:val="Bodytext22"/>
          <w:color w:val="000000" w:themeColor="text1"/>
          <w:sz w:val="24"/>
          <w:szCs w:val="24"/>
        </w:rPr>
        <w:t>10), президентом Российской Ака</w:t>
      </w:r>
      <w:r w:rsidRPr="006F2491">
        <w:rPr>
          <w:rStyle w:val="Bodytext22"/>
          <w:color w:val="000000" w:themeColor="text1"/>
          <w:sz w:val="24"/>
          <w:szCs w:val="24"/>
        </w:rPr>
        <w:t>демии, при участии Екатерины II</w:t>
      </w:r>
      <w:r w:rsidR="007F7AA8">
        <w:rPr>
          <w:rStyle w:val="Bodytext22"/>
          <w:color w:val="000000" w:themeColor="text1"/>
          <w:sz w:val="24"/>
          <w:szCs w:val="24"/>
        </w:rPr>
        <w:t>. С этой статьи началось сотруд</w:t>
      </w:r>
      <w:r w:rsidRPr="006F2491">
        <w:rPr>
          <w:rStyle w:val="Bodytext22"/>
          <w:color w:val="000000" w:themeColor="text1"/>
          <w:sz w:val="24"/>
          <w:szCs w:val="24"/>
        </w:rPr>
        <w:t>ничество Добролюбова в «Современнике» и его личное знакомство с Чернышевским.</w:t>
      </w:r>
    </w:p>
    <w:p w14:paraId="10197640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Стр. 264. </w:t>
      </w:r>
      <w:r w:rsidRPr="006F2491">
        <w:rPr>
          <w:rStyle w:val="Bodytext2Italic"/>
          <w:color w:val="000000" w:themeColor="text1"/>
          <w:sz w:val="24"/>
          <w:szCs w:val="24"/>
        </w:rPr>
        <w:t>...писать об авторе комедии «О, время!»</w:t>
      </w:r>
      <w:r w:rsidRPr="006F2491">
        <w:rPr>
          <w:rStyle w:val="Bodytext22"/>
          <w:color w:val="000000" w:themeColor="text1"/>
          <w:sz w:val="24"/>
          <w:szCs w:val="24"/>
        </w:rPr>
        <w:t xml:space="preserve"> — то есть о Екатерине II (см. </w:t>
      </w:r>
      <w:proofErr w:type="spellStart"/>
      <w:r w:rsidRPr="006F2491">
        <w:rPr>
          <w:rStyle w:val="Bodytext22"/>
          <w:color w:val="000000" w:themeColor="text1"/>
          <w:sz w:val="24"/>
          <w:szCs w:val="24"/>
        </w:rPr>
        <w:t>коммент</w:t>
      </w:r>
      <w:proofErr w:type="spellEnd"/>
      <w:r w:rsidRPr="006F2491">
        <w:rPr>
          <w:rStyle w:val="Bodytext22"/>
          <w:color w:val="000000" w:themeColor="text1"/>
          <w:sz w:val="24"/>
          <w:szCs w:val="24"/>
        </w:rPr>
        <w:t>. к стр. 167, 260).</w:t>
      </w:r>
    </w:p>
    <w:p w14:paraId="3BDA33E4" w14:textId="77777777" w:rsidR="007F7AA8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rStyle w:val="Bodytext22"/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Стр. 266. </w:t>
      </w:r>
      <w:r w:rsidRPr="006F2491">
        <w:rPr>
          <w:rStyle w:val="Bodytext2Italic"/>
          <w:color w:val="000000" w:themeColor="text1"/>
          <w:sz w:val="24"/>
          <w:szCs w:val="24"/>
        </w:rPr>
        <w:t>...Прощай, Черкасов.</w:t>
      </w:r>
      <w:r w:rsidRPr="006F2491">
        <w:rPr>
          <w:rStyle w:val="Bodytext22"/>
          <w:color w:val="000000" w:themeColor="text1"/>
          <w:sz w:val="24"/>
          <w:szCs w:val="24"/>
        </w:rPr>
        <w:t xml:space="preserve"> — История конфликта Левицкого с товарищами, как она описана в р</w:t>
      </w:r>
      <w:r w:rsidR="007F7AA8">
        <w:rPr>
          <w:rStyle w:val="Bodytext22"/>
          <w:color w:val="000000" w:themeColor="text1"/>
          <w:sz w:val="24"/>
          <w:szCs w:val="24"/>
        </w:rPr>
        <w:t>омане, близко соответствует ана</w:t>
      </w:r>
      <w:r w:rsidRPr="006F2491">
        <w:rPr>
          <w:rStyle w:val="Bodytext22"/>
          <w:color w:val="000000" w:themeColor="text1"/>
          <w:sz w:val="24"/>
          <w:szCs w:val="24"/>
        </w:rPr>
        <w:t>логичному эпизоду в биографии Добролюбова. Про</w:t>
      </w:r>
      <w:r w:rsidR="007F7AA8">
        <w:rPr>
          <w:rStyle w:val="Bodytext22"/>
          <w:color w:val="000000" w:themeColor="text1"/>
          <w:sz w:val="24"/>
          <w:szCs w:val="24"/>
        </w:rPr>
        <w:t>тотипом Черка</w:t>
      </w:r>
      <w:r w:rsidRPr="006F2491">
        <w:rPr>
          <w:rStyle w:val="Bodytext22"/>
          <w:color w:val="000000" w:themeColor="text1"/>
          <w:sz w:val="24"/>
          <w:szCs w:val="24"/>
        </w:rPr>
        <w:t xml:space="preserve">сова </w:t>
      </w:r>
      <w:r w:rsidRPr="006F2491">
        <w:rPr>
          <w:color w:val="000000" w:themeColor="text1"/>
          <w:sz w:val="24"/>
          <w:szCs w:val="24"/>
        </w:rPr>
        <w:t xml:space="preserve">в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данном случае выступает </w:t>
      </w:r>
      <w:r w:rsidR="007F7AA8">
        <w:rPr>
          <w:rStyle w:val="Bodytext22"/>
          <w:color w:val="000000" w:themeColor="text1"/>
          <w:sz w:val="24"/>
          <w:szCs w:val="24"/>
        </w:rPr>
        <w:t>сокурсник Добролюбова по педаго</w:t>
      </w:r>
      <w:r w:rsidRPr="006F2491">
        <w:rPr>
          <w:rStyle w:val="Bodytext22"/>
          <w:color w:val="000000" w:themeColor="text1"/>
          <w:sz w:val="24"/>
          <w:szCs w:val="24"/>
        </w:rPr>
        <w:t>гическому институту Н.</w:t>
      </w:r>
      <w:r w:rsidR="007F7AA8">
        <w:rPr>
          <w:rStyle w:val="Bodytext22"/>
          <w:color w:val="000000" w:themeColor="text1"/>
          <w:sz w:val="24"/>
          <w:szCs w:val="24"/>
        </w:rPr>
        <w:t> </w:t>
      </w:r>
      <w:r w:rsidRPr="006F2491">
        <w:rPr>
          <w:rStyle w:val="Bodytext22"/>
          <w:color w:val="000000" w:themeColor="text1"/>
          <w:sz w:val="24"/>
          <w:szCs w:val="24"/>
        </w:rPr>
        <w:t xml:space="preserve">П. Турчанинов (см. письмо Добролюбова </w:t>
      </w:r>
    </w:p>
    <w:p w14:paraId="3D0585F9" w14:textId="77777777" w:rsidR="007F7AA8" w:rsidRDefault="007F7AA8" w:rsidP="006E44FA">
      <w:pPr>
        <w:rPr>
          <w:rStyle w:val="Bodytext22"/>
          <w:color w:val="000000" w:themeColor="text1"/>
          <w:sz w:val="24"/>
          <w:szCs w:val="24"/>
        </w:rPr>
      </w:pPr>
      <w:r>
        <w:rPr>
          <w:rStyle w:val="Bodytext22"/>
          <w:color w:val="000000" w:themeColor="text1"/>
          <w:sz w:val="24"/>
          <w:szCs w:val="24"/>
        </w:rPr>
        <w:br w:type="page"/>
      </w:r>
    </w:p>
    <w:p w14:paraId="17F17AA0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lastRenderedPageBreak/>
        <w:t xml:space="preserve">к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последнему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от 11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июня </w:t>
      </w:r>
      <w:r w:rsidRPr="006F2491">
        <w:rPr>
          <w:rStyle w:val="Bodytext22"/>
          <w:color w:val="000000" w:themeColor="text1"/>
          <w:sz w:val="24"/>
          <w:szCs w:val="24"/>
        </w:rPr>
        <w:t xml:space="preserve">1859 г. в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кн.: </w:t>
      </w:r>
      <w:r w:rsidRPr="007F7AA8">
        <w:rPr>
          <w:rStyle w:val="Bodytext2Spacing2pt0"/>
          <w:i/>
          <w:color w:val="000000" w:themeColor="text1"/>
          <w:spacing w:val="0"/>
          <w:sz w:val="24"/>
          <w:szCs w:val="24"/>
        </w:rPr>
        <w:t>Добролюбов</w:t>
      </w:r>
      <w:r w:rsidRPr="007F7AA8">
        <w:rPr>
          <w:rStyle w:val="Bodytext22"/>
          <w:i/>
          <w:color w:val="000000" w:themeColor="text1"/>
          <w:sz w:val="24"/>
          <w:szCs w:val="24"/>
        </w:rPr>
        <w:t xml:space="preserve"> Н.</w:t>
      </w:r>
      <w:r w:rsidR="007F7AA8" w:rsidRPr="007F7AA8">
        <w:rPr>
          <w:rStyle w:val="Bodytext22"/>
          <w:i/>
          <w:color w:val="000000" w:themeColor="text1"/>
          <w:sz w:val="24"/>
          <w:szCs w:val="24"/>
        </w:rPr>
        <w:t> </w:t>
      </w:r>
      <w:r w:rsidRPr="007F7AA8">
        <w:rPr>
          <w:rStyle w:val="Bodytext21"/>
          <w:i/>
          <w:color w:val="000000" w:themeColor="text1"/>
          <w:sz w:val="24"/>
          <w:szCs w:val="24"/>
        </w:rPr>
        <w:t>А.</w:t>
      </w:r>
      <w:r w:rsidRPr="006F2491">
        <w:rPr>
          <w:rStyle w:val="Bodytext21"/>
          <w:color w:val="000000" w:themeColor="text1"/>
          <w:sz w:val="24"/>
          <w:szCs w:val="24"/>
        </w:rPr>
        <w:t xml:space="preserve"> </w:t>
      </w:r>
      <w:r w:rsidRPr="006F2491">
        <w:rPr>
          <w:rStyle w:val="Bodytext22"/>
          <w:color w:val="000000" w:themeColor="text1"/>
          <w:sz w:val="24"/>
          <w:szCs w:val="24"/>
        </w:rPr>
        <w:t xml:space="preserve">Собр. </w:t>
      </w:r>
      <w:r w:rsidRPr="006F2491">
        <w:rPr>
          <w:rStyle w:val="Bodytext21"/>
          <w:color w:val="000000" w:themeColor="text1"/>
          <w:sz w:val="24"/>
          <w:szCs w:val="24"/>
        </w:rPr>
        <w:t xml:space="preserve">соч., </w:t>
      </w:r>
      <w:r w:rsidR="007F7AA8">
        <w:rPr>
          <w:rStyle w:val="Bodytext22"/>
          <w:color w:val="000000" w:themeColor="text1"/>
          <w:sz w:val="24"/>
          <w:szCs w:val="24"/>
        </w:rPr>
        <w:t>т. 9, М.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="007F7AA8">
        <w:rPr>
          <w:rStyle w:val="Bodytext21"/>
          <w:color w:val="000000" w:themeColor="text1"/>
          <w:sz w:val="24"/>
          <w:szCs w:val="24"/>
        </w:rPr>
        <w:t>Л.</w:t>
      </w:r>
      <w:r w:rsidRPr="006F2491">
        <w:rPr>
          <w:rStyle w:val="Bodytext21"/>
          <w:color w:val="000000" w:themeColor="text1"/>
          <w:sz w:val="24"/>
          <w:szCs w:val="24"/>
        </w:rPr>
        <w:t xml:space="preserve">, </w:t>
      </w:r>
      <w:r w:rsidRPr="006F2491">
        <w:rPr>
          <w:rStyle w:val="Bodytext22"/>
          <w:color w:val="000000" w:themeColor="text1"/>
          <w:sz w:val="24"/>
          <w:szCs w:val="24"/>
        </w:rPr>
        <w:t>1964, с. 363</w:t>
      </w:r>
      <w:r w:rsidR="007F7AA8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>369).</w:t>
      </w:r>
    </w:p>
    <w:p w14:paraId="25FA0572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Стр. 268. </w:t>
      </w:r>
      <w:r w:rsidRPr="006F2491">
        <w:rPr>
          <w:rStyle w:val="Bodytext2Italic"/>
          <w:color w:val="000000" w:themeColor="text1"/>
          <w:sz w:val="24"/>
          <w:szCs w:val="24"/>
        </w:rPr>
        <w:t xml:space="preserve">И тьмой, и холодом объята Душа </w:t>
      </w:r>
      <w:r w:rsidRPr="006F2491">
        <w:rPr>
          <w:rStyle w:val="Bodytext2Italic0"/>
          <w:color w:val="000000" w:themeColor="text1"/>
          <w:sz w:val="24"/>
          <w:szCs w:val="24"/>
        </w:rPr>
        <w:t xml:space="preserve">усталая </w:t>
      </w:r>
      <w:r w:rsidRPr="006F2491">
        <w:rPr>
          <w:rStyle w:val="Bodytext2Italic"/>
          <w:color w:val="000000" w:themeColor="text1"/>
          <w:sz w:val="24"/>
          <w:szCs w:val="24"/>
        </w:rPr>
        <w:t xml:space="preserve">моя... — </w:t>
      </w:r>
      <w:r w:rsidRPr="006F2491">
        <w:rPr>
          <w:rStyle w:val="Bodytext22"/>
          <w:color w:val="000000" w:themeColor="text1"/>
          <w:sz w:val="24"/>
          <w:szCs w:val="24"/>
        </w:rPr>
        <w:t>Строки из стихотворения М.</w:t>
      </w:r>
      <w:r w:rsidR="007F7AA8">
        <w:rPr>
          <w:rStyle w:val="Bodytext22"/>
          <w:color w:val="000000" w:themeColor="text1"/>
          <w:sz w:val="24"/>
          <w:szCs w:val="24"/>
        </w:rPr>
        <w:t> </w:t>
      </w:r>
      <w:r w:rsidRPr="006F2491">
        <w:rPr>
          <w:rStyle w:val="Bodytext22"/>
          <w:color w:val="000000" w:themeColor="text1"/>
          <w:sz w:val="24"/>
          <w:szCs w:val="24"/>
        </w:rPr>
        <w:t xml:space="preserve">Ю. Лермонтова «Гляжу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на </w:t>
      </w:r>
      <w:r w:rsidRPr="006F2491">
        <w:rPr>
          <w:rStyle w:val="Bodytext22"/>
          <w:color w:val="000000" w:themeColor="text1"/>
          <w:sz w:val="24"/>
          <w:szCs w:val="24"/>
        </w:rPr>
        <w:t>будущность с боязнью...» (1838).</w:t>
      </w:r>
    </w:p>
    <w:p w14:paraId="03AFBE89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Стр. 269. </w:t>
      </w:r>
      <w:r w:rsidRPr="006F2491">
        <w:rPr>
          <w:rStyle w:val="Bodytext2Italic"/>
          <w:color w:val="000000" w:themeColor="text1"/>
          <w:sz w:val="24"/>
          <w:szCs w:val="24"/>
        </w:rPr>
        <w:t xml:space="preserve">От </w:t>
      </w:r>
      <w:proofErr w:type="spellStart"/>
      <w:r w:rsidRPr="006F2491">
        <w:rPr>
          <w:rStyle w:val="Bodytext2Italic"/>
          <w:color w:val="000000" w:themeColor="text1"/>
          <w:sz w:val="24"/>
          <w:szCs w:val="24"/>
        </w:rPr>
        <w:t>Гракхов</w:t>
      </w:r>
      <w:proofErr w:type="spellEnd"/>
      <w:r w:rsidRPr="006F2491">
        <w:rPr>
          <w:rStyle w:val="Bodytext2Italic"/>
          <w:color w:val="000000" w:themeColor="text1"/>
          <w:sz w:val="24"/>
          <w:szCs w:val="24"/>
        </w:rPr>
        <w:t xml:space="preserve"> </w:t>
      </w:r>
      <w:r w:rsidRPr="006F2491">
        <w:rPr>
          <w:rStyle w:val="Bodytext2Italic1"/>
          <w:color w:val="000000" w:themeColor="text1"/>
          <w:sz w:val="24"/>
          <w:szCs w:val="24"/>
        </w:rPr>
        <w:t xml:space="preserve">до </w:t>
      </w:r>
      <w:r w:rsidRPr="006F2491">
        <w:rPr>
          <w:rStyle w:val="Bodytext2Italic"/>
          <w:color w:val="000000" w:themeColor="text1"/>
          <w:sz w:val="24"/>
          <w:szCs w:val="24"/>
        </w:rPr>
        <w:t xml:space="preserve">Бабефа одна и та </w:t>
      </w:r>
      <w:r w:rsidRPr="006F2491">
        <w:rPr>
          <w:rStyle w:val="Bodytext2Italic0"/>
          <w:color w:val="000000" w:themeColor="text1"/>
          <w:sz w:val="24"/>
          <w:szCs w:val="24"/>
        </w:rPr>
        <w:t xml:space="preserve">же </w:t>
      </w:r>
      <w:r w:rsidRPr="006F2491">
        <w:rPr>
          <w:rStyle w:val="Bodytext2Italic"/>
          <w:color w:val="000000" w:themeColor="text1"/>
          <w:sz w:val="24"/>
          <w:szCs w:val="24"/>
        </w:rPr>
        <w:t>история...</w:t>
      </w:r>
      <w:r w:rsidRPr="006F2491">
        <w:rPr>
          <w:rStyle w:val="Bodytext24pt"/>
          <w:color w:val="000000" w:themeColor="text1"/>
          <w:sz w:val="24"/>
          <w:szCs w:val="24"/>
        </w:rPr>
        <w:t xml:space="preserve"> — </w:t>
      </w:r>
      <w:proofErr w:type="spellStart"/>
      <w:r w:rsidRPr="006F2491">
        <w:rPr>
          <w:rStyle w:val="Bodytext22"/>
          <w:color w:val="000000" w:themeColor="text1"/>
          <w:sz w:val="24"/>
          <w:szCs w:val="24"/>
        </w:rPr>
        <w:t>Гракхи</w:t>
      </w:r>
      <w:proofErr w:type="spellEnd"/>
      <w:r w:rsidRPr="006F2491">
        <w:rPr>
          <w:rStyle w:val="Bodytext22"/>
          <w:color w:val="000000" w:themeColor="text1"/>
          <w:sz w:val="24"/>
          <w:szCs w:val="24"/>
        </w:rPr>
        <w:t>, Тиберий (163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 xml:space="preserve">132 </w:t>
      </w:r>
      <w:r w:rsidRPr="006F2491">
        <w:rPr>
          <w:color w:val="000000" w:themeColor="text1"/>
          <w:sz w:val="24"/>
          <w:szCs w:val="24"/>
        </w:rPr>
        <w:t xml:space="preserve">до </w:t>
      </w:r>
      <w:r w:rsidRPr="006F2491">
        <w:rPr>
          <w:rStyle w:val="Bodytext22"/>
          <w:color w:val="000000" w:themeColor="text1"/>
          <w:sz w:val="24"/>
          <w:szCs w:val="24"/>
        </w:rPr>
        <w:t>н. э.) и Гай (153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>121 до н. э.),— древнеримские политические деятели, боровшиеся за передел государственной земли в пользу мелкого</w:t>
      </w:r>
      <w:r w:rsidR="007F7AA8">
        <w:rPr>
          <w:rStyle w:val="Bodytext22"/>
          <w:color w:val="000000" w:themeColor="text1"/>
          <w:sz w:val="24"/>
          <w:szCs w:val="24"/>
        </w:rPr>
        <w:t xml:space="preserve"> крестьянства. Г. Бабеф (настоя</w:t>
      </w:r>
      <w:r w:rsidRPr="006F2491">
        <w:rPr>
          <w:rStyle w:val="Bodytext22"/>
          <w:color w:val="000000" w:themeColor="text1"/>
          <w:sz w:val="24"/>
          <w:szCs w:val="24"/>
        </w:rPr>
        <w:t>щее имя Н. Бабеф, 1760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>1797)</w:t>
      </w:r>
      <w:r w:rsidR="007F7AA8">
        <w:rPr>
          <w:rStyle w:val="Bodytext22"/>
          <w:color w:val="000000" w:themeColor="text1"/>
          <w:sz w:val="24"/>
          <w:szCs w:val="24"/>
        </w:rPr>
        <w:t xml:space="preserve"> </w:t>
      </w:r>
      <w:r w:rsidRPr="006F2491">
        <w:rPr>
          <w:color w:val="000000" w:themeColor="text1"/>
          <w:sz w:val="24"/>
          <w:szCs w:val="24"/>
        </w:rPr>
        <w:t>—</w:t>
      </w:r>
      <w:r w:rsidR="007F7AA8">
        <w:rPr>
          <w:color w:val="000000" w:themeColor="text1"/>
          <w:sz w:val="24"/>
          <w:szCs w:val="24"/>
        </w:rPr>
        <w:t xml:space="preserve"> </w:t>
      </w:r>
      <w:r w:rsidR="007F7AA8">
        <w:rPr>
          <w:rStyle w:val="Bodytext22"/>
          <w:color w:val="000000" w:themeColor="text1"/>
          <w:sz w:val="24"/>
          <w:szCs w:val="24"/>
        </w:rPr>
        <w:t>французский утопический комму</w:t>
      </w:r>
      <w:r w:rsidRPr="006F2491">
        <w:rPr>
          <w:rStyle w:val="Bodytext22"/>
          <w:color w:val="000000" w:themeColor="text1"/>
          <w:sz w:val="24"/>
          <w:szCs w:val="24"/>
        </w:rPr>
        <w:t>нист, организатор «Заговора во и</w:t>
      </w:r>
      <w:r w:rsidR="007F7AA8">
        <w:rPr>
          <w:rStyle w:val="Bodytext22"/>
          <w:color w:val="000000" w:themeColor="text1"/>
          <w:sz w:val="24"/>
          <w:szCs w:val="24"/>
        </w:rPr>
        <w:t>мя равенства», считавший необхо</w:t>
      </w:r>
      <w:r w:rsidRPr="006F2491">
        <w:rPr>
          <w:rStyle w:val="Bodytext22"/>
          <w:color w:val="000000" w:themeColor="text1"/>
          <w:sz w:val="24"/>
          <w:szCs w:val="24"/>
        </w:rPr>
        <w:t xml:space="preserve">димым продолжить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дело </w:t>
      </w:r>
      <w:r w:rsidRPr="006F2491">
        <w:rPr>
          <w:rStyle w:val="Bodytext22"/>
          <w:color w:val="000000" w:themeColor="text1"/>
          <w:sz w:val="24"/>
          <w:szCs w:val="24"/>
        </w:rPr>
        <w:t>революции 1789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 xml:space="preserve">1794 гг. с целью полного </w:t>
      </w:r>
      <w:r w:rsidRPr="006F2491">
        <w:rPr>
          <w:rStyle w:val="Bodytext21"/>
          <w:color w:val="000000" w:themeColor="text1"/>
          <w:sz w:val="24"/>
          <w:szCs w:val="24"/>
        </w:rPr>
        <w:t xml:space="preserve">уничтожения частной собственности и </w:t>
      </w:r>
      <w:r w:rsidR="007F7AA8">
        <w:rPr>
          <w:rStyle w:val="Bodytext22"/>
          <w:color w:val="000000" w:themeColor="text1"/>
          <w:sz w:val="24"/>
          <w:szCs w:val="24"/>
        </w:rPr>
        <w:t>установления «абсолютно рав</w:t>
      </w:r>
      <w:r w:rsidRPr="006F2491">
        <w:rPr>
          <w:rStyle w:val="Bodytext22"/>
          <w:color w:val="000000" w:themeColor="text1"/>
          <w:sz w:val="24"/>
          <w:szCs w:val="24"/>
        </w:rPr>
        <w:t xml:space="preserve">ного распределения»;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пытался поднять на политическую </w:t>
      </w:r>
      <w:r w:rsidR="007F7AA8">
        <w:rPr>
          <w:rStyle w:val="Bodytext22"/>
          <w:color w:val="000000" w:themeColor="text1"/>
          <w:sz w:val="24"/>
          <w:szCs w:val="24"/>
        </w:rPr>
        <w:t>борьбу ма</w:t>
      </w:r>
      <w:r w:rsidRPr="006F2491">
        <w:rPr>
          <w:rStyle w:val="Bodytext22"/>
          <w:color w:val="000000" w:themeColor="text1"/>
          <w:sz w:val="24"/>
          <w:szCs w:val="24"/>
        </w:rPr>
        <w:t xml:space="preserve">лочисленный </w:t>
      </w:r>
      <w:r w:rsidRPr="006F2491">
        <w:rPr>
          <w:color w:val="000000" w:themeColor="text1"/>
          <w:sz w:val="24"/>
          <w:szCs w:val="24"/>
        </w:rPr>
        <w:t xml:space="preserve">в то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время и слабый </w:t>
      </w:r>
      <w:r w:rsidRPr="006F2491">
        <w:rPr>
          <w:rStyle w:val="Bodytext21"/>
          <w:color w:val="000000" w:themeColor="text1"/>
          <w:sz w:val="24"/>
          <w:szCs w:val="24"/>
        </w:rPr>
        <w:t>парижский пролетариат.</w:t>
      </w:r>
    </w:p>
    <w:p w14:paraId="082D3243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Стр. 274. </w:t>
      </w:r>
      <w:proofErr w:type="spellStart"/>
      <w:r w:rsidRPr="006F2491">
        <w:rPr>
          <w:rStyle w:val="Bodytext2Italic"/>
          <w:color w:val="000000" w:themeColor="text1"/>
          <w:sz w:val="24"/>
          <w:szCs w:val="24"/>
        </w:rPr>
        <w:t>Екатерингоф</w:t>
      </w:r>
      <w:proofErr w:type="spellEnd"/>
      <w:r w:rsidRPr="006F2491">
        <w:rPr>
          <w:rStyle w:val="Bodytext24pt"/>
          <w:color w:val="000000" w:themeColor="text1"/>
          <w:sz w:val="24"/>
          <w:szCs w:val="24"/>
        </w:rPr>
        <w:t xml:space="preserve"> </w:t>
      </w:r>
      <w:r w:rsidRPr="006F2491">
        <w:rPr>
          <w:rStyle w:val="Bodytext22"/>
          <w:color w:val="000000" w:themeColor="text1"/>
          <w:sz w:val="24"/>
          <w:szCs w:val="24"/>
        </w:rPr>
        <w:t xml:space="preserve">— </w:t>
      </w:r>
      <w:r w:rsidRPr="006F2491">
        <w:rPr>
          <w:color w:val="000000" w:themeColor="text1"/>
          <w:sz w:val="24"/>
          <w:szCs w:val="24"/>
        </w:rPr>
        <w:t xml:space="preserve">в </w:t>
      </w:r>
      <w:r w:rsidRPr="006F2491">
        <w:rPr>
          <w:rStyle w:val="Bodytext22"/>
          <w:color w:val="000000" w:themeColor="text1"/>
          <w:sz w:val="24"/>
          <w:szCs w:val="24"/>
        </w:rPr>
        <w:t xml:space="preserve">XIX в. окраина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Петербурга, при </w:t>
      </w:r>
      <w:r w:rsidR="007F7AA8">
        <w:rPr>
          <w:rStyle w:val="Bodytext22"/>
          <w:color w:val="000000" w:themeColor="text1"/>
          <w:sz w:val="24"/>
          <w:szCs w:val="24"/>
        </w:rPr>
        <w:t>вы</w:t>
      </w:r>
      <w:r w:rsidRPr="006F2491">
        <w:rPr>
          <w:rStyle w:val="Bodytext22"/>
          <w:color w:val="000000" w:themeColor="text1"/>
          <w:sz w:val="24"/>
          <w:szCs w:val="24"/>
        </w:rPr>
        <w:t>езде на Петергофскую дорогу.</w:t>
      </w:r>
    </w:p>
    <w:p w14:paraId="48EDF96C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Стр. 285. </w:t>
      </w:r>
      <w:r w:rsidRPr="006F2491">
        <w:rPr>
          <w:rStyle w:val="Bodytext2Italic"/>
          <w:color w:val="000000" w:themeColor="text1"/>
          <w:sz w:val="24"/>
          <w:szCs w:val="24"/>
        </w:rPr>
        <w:t>Наши деды и отцы Нам примером служат...</w:t>
      </w:r>
      <w:r w:rsidR="007F7AA8">
        <w:rPr>
          <w:rStyle w:val="Bodytext2Italic"/>
          <w:color w:val="000000" w:themeColor="text1"/>
          <w:sz w:val="24"/>
          <w:szCs w:val="24"/>
        </w:rPr>
        <w:t xml:space="preserve"> </w:t>
      </w:r>
      <w:r w:rsidRPr="006F2491">
        <w:rPr>
          <w:rStyle w:val="Bodytext22"/>
          <w:color w:val="000000" w:themeColor="text1"/>
          <w:sz w:val="24"/>
          <w:szCs w:val="24"/>
        </w:rPr>
        <w:t xml:space="preserve">— Строчки из текста «Цыганской песни» из оперы </w:t>
      </w:r>
      <w:r w:rsidRPr="006F2491">
        <w:rPr>
          <w:color w:val="000000" w:themeColor="text1"/>
          <w:sz w:val="24"/>
          <w:szCs w:val="24"/>
        </w:rPr>
        <w:t xml:space="preserve">«Пан </w:t>
      </w:r>
      <w:r w:rsidRPr="006F2491">
        <w:rPr>
          <w:rStyle w:val="Bodytext22"/>
          <w:color w:val="000000" w:themeColor="text1"/>
          <w:sz w:val="24"/>
          <w:szCs w:val="24"/>
        </w:rPr>
        <w:t>Твардовский» (1828), созданной А.</w:t>
      </w:r>
      <w:r w:rsidR="007F7AA8">
        <w:rPr>
          <w:rStyle w:val="Bodytext22"/>
          <w:color w:val="000000" w:themeColor="text1"/>
          <w:sz w:val="24"/>
          <w:szCs w:val="24"/>
        </w:rPr>
        <w:t> </w:t>
      </w:r>
      <w:r w:rsidRPr="006F2491">
        <w:rPr>
          <w:rStyle w:val="Bodytext22"/>
          <w:color w:val="000000" w:themeColor="text1"/>
          <w:sz w:val="24"/>
          <w:szCs w:val="24"/>
        </w:rPr>
        <w:t>Н. Верстовским (1799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="007F7AA8">
        <w:rPr>
          <w:rStyle w:val="Bodytext22"/>
          <w:color w:val="000000" w:themeColor="text1"/>
          <w:sz w:val="24"/>
          <w:szCs w:val="24"/>
        </w:rPr>
        <w:t>1862). Либретто оперы напи</w:t>
      </w:r>
      <w:r w:rsidRPr="006F2491">
        <w:rPr>
          <w:rStyle w:val="Bodytext22"/>
          <w:color w:val="000000" w:themeColor="text1"/>
          <w:sz w:val="24"/>
          <w:szCs w:val="24"/>
        </w:rPr>
        <w:t>сано М.</w:t>
      </w:r>
      <w:r w:rsidR="007F7AA8">
        <w:rPr>
          <w:rStyle w:val="Bodytext22"/>
          <w:color w:val="000000" w:themeColor="text1"/>
          <w:sz w:val="24"/>
          <w:szCs w:val="24"/>
        </w:rPr>
        <w:t> </w:t>
      </w:r>
      <w:r w:rsidRPr="006F2491">
        <w:rPr>
          <w:rStyle w:val="Bodytext22"/>
          <w:color w:val="000000" w:themeColor="text1"/>
          <w:sz w:val="24"/>
          <w:szCs w:val="24"/>
        </w:rPr>
        <w:t>Н. Загоскиным (1789</w:t>
      </w:r>
      <w:r w:rsidR="007F7AA8">
        <w:rPr>
          <w:rStyle w:val="Bodytext22"/>
          <w:color w:val="000000" w:themeColor="text1"/>
          <w:sz w:val="24"/>
          <w:szCs w:val="24"/>
        </w:rPr>
        <w:t>‒1852); сюжет заимствован из ста</w:t>
      </w:r>
      <w:r w:rsidRPr="006F2491">
        <w:rPr>
          <w:rStyle w:val="Bodytext22"/>
          <w:color w:val="000000" w:themeColor="text1"/>
          <w:sz w:val="24"/>
          <w:szCs w:val="24"/>
        </w:rPr>
        <w:t>ринной польской легенды.</w:t>
      </w:r>
    </w:p>
    <w:p w14:paraId="6C869034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Стр. 297. </w:t>
      </w:r>
      <w:r w:rsidRPr="006F2491">
        <w:rPr>
          <w:rStyle w:val="Bodytext2Italic"/>
          <w:color w:val="000000" w:themeColor="text1"/>
          <w:sz w:val="24"/>
          <w:szCs w:val="24"/>
        </w:rPr>
        <w:t>Характер администрации зависит главным образом от общего характера национального устройства.</w:t>
      </w:r>
      <w:r w:rsidRPr="006F2491">
        <w:rPr>
          <w:rStyle w:val="Bodytext24pt"/>
          <w:color w:val="000000" w:themeColor="text1"/>
          <w:sz w:val="24"/>
          <w:szCs w:val="24"/>
        </w:rPr>
        <w:t xml:space="preserve"> </w:t>
      </w:r>
      <w:r w:rsidR="007F7AA8">
        <w:rPr>
          <w:rStyle w:val="Bodytext22"/>
          <w:color w:val="000000" w:themeColor="text1"/>
          <w:sz w:val="24"/>
          <w:szCs w:val="24"/>
        </w:rPr>
        <w:t>— Под «общим ха</w:t>
      </w:r>
      <w:r w:rsidRPr="006F2491">
        <w:rPr>
          <w:rStyle w:val="Bodytext22"/>
          <w:color w:val="000000" w:themeColor="text1"/>
          <w:sz w:val="24"/>
          <w:szCs w:val="24"/>
        </w:rPr>
        <w:t>рактером национального устрой</w:t>
      </w:r>
      <w:r w:rsidR="007F7AA8">
        <w:rPr>
          <w:rStyle w:val="Bodytext22"/>
          <w:color w:val="000000" w:themeColor="text1"/>
          <w:sz w:val="24"/>
          <w:szCs w:val="24"/>
        </w:rPr>
        <w:t>ства» Волгин подразумевает соци</w:t>
      </w:r>
      <w:r w:rsidRPr="006F2491">
        <w:rPr>
          <w:rStyle w:val="Bodytext22"/>
          <w:color w:val="000000" w:themeColor="text1"/>
          <w:sz w:val="24"/>
          <w:szCs w:val="24"/>
        </w:rPr>
        <w:t xml:space="preserve">ально-экономический и политический </w:t>
      </w:r>
      <w:r w:rsidRPr="006F2491">
        <w:rPr>
          <w:rStyle w:val="Bodytext21"/>
          <w:color w:val="000000" w:themeColor="text1"/>
          <w:sz w:val="24"/>
          <w:szCs w:val="24"/>
        </w:rPr>
        <w:t xml:space="preserve">строй </w:t>
      </w:r>
      <w:r w:rsidRPr="006F2491">
        <w:rPr>
          <w:rStyle w:val="Bodytext22"/>
          <w:color w:val="000000" w:themeColor="text1"/>
          <w:sz w:val="24"/>
          <w:szCs w:val="24"/>
        </w:rPr>
        <w:t>общества.</w:t>
      </w:r>
    </w:p>
    <w:p w14:paraId="01571148" w14:textId="77777777" w:rsidR="00327A9B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rStyle w:val="Bodytext21"/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Стр. 298. </w:t>
      </w:r>
      <w:r w:rsidRPr="006F2491">
        <w:rPr>
          <w:rStyle w:val="Bodytext2Italic0"/>
          <w:color w:val="000000" w:themeColor="text1"/>
          <w:sz w:val="24"/>
          <w:szCs w:val="24"/>
        </w:rPr>
        <w:t xml:space="preserve">Суд присяжных... Был </w:t>
      </w:r>
      <w:r w:rsidRPr="006F2491">
        <w:rPr>
          <w:rStyle w:val="Bodytext2Italic"/>
          <w:color w:val="000000" w:themeColor="text1"/>
          <w:sz w:val="24"/>
          <w:szCs w:val="24"/>
        </w:rPr>
        <w:t>ли он в Англии при Тюдорах и Стюартах?.. Был ли он во Франции при Наполеоне I?</w:t>
      </w:r>
      <w:r w:rsidRPr="006F2491">
        <w:rPr>
          <w:rStyle w:val="Bodytext24pt"/>
          <w:color w:val="000000" w:themeColor="text1"/>
          <w:sz w:val="24"/>
          <w:szCs w:val="24"/>
        </w:rPr>
        <w:t xml:space="preserve"> </w:t>
      </w:r>
      <w:r w:rsidR="007F7AA8">
        <w:rPr>
          <w:rStyle w:val="Bodytext22"/>
          <w:color w:val="000000" w:themeColor="text1"/>
          <w:sz w:val="24"/>
          <w:szCs w:val="24"/>
        </w:rPr>
        <w:t>— Суд присяж</w:t>
      </w:r>
      <w:r w:rsidRPr="006F2491">
        <w:rPr>
          <w:rStyle w:val="Bodytext22"/>
          <w:color w:val="000000" w:themeColor="text1"/>
          <w:sz w:val="24"/>
          <w:szCs w:val="24"/>
        </w:rPr>
        <w:t>ных — форма судебного разбирательства, при котором судья, выносящий приговор, и группа лиц, выносящих заключение о виновности или невиновности подсудимого, — присяжные заседатели, не образуют единой судебной коллегии; при э</w:t>
      </w:r>
      <w:r w:rsidR="00327A9B">
        <w:rPr>
          <w:rStyle w:val="Bodytext22"/>
          <w:color w:val="000000" w:themeColor="text1"/>
          <w:sz w:val="24"/>
          <w:szCs w:val="24"/>
        </w:rPr>
        <w:t>том присяжные заседатели, не бу</w:t>
      </w:r>
      <w:r w:rsidRPr="006F2491">
        <w:rPr>
          <w:rStyle w:val="Bodytext22"/>
          <w:color w:val="000000" w:themeColor="text1"/>
          <w:sz w:val="24"/>
          <w:szCs w:val="24"/>
        </w:rPr>
        <w:t>дучи юристами-профессионалами, являются частными, а не должностными лицами. Везде, где существовал суд присяжных, право быть присяжным заседателем ограничивалось различного рода цензами (имущественным, образовательны</w:t>
      </w:r>
      <w:r w:rsidR="00327A9B">
        <w:rPr>
          <w:rStyle w:val="Bodytext22"/>
          <w:color w:val="000000" w:themeColor="text1"/>
          <w:sz w:val="24"/>
          <w:szCs w:val="24"/>
        </w:rPr>
        <w:t>м, возрастным и др.), хотя идео</w:t>
      </w:r>
      <w:r w:rsidRPr="006F2491">
        <w:rPr>
          <w:rStyle w:val="Bodytext22"/>
          <w:color w:val="000000" w:themeColor="text1"/>
          <w:sz w:val="24"/>
          <w:szCs w:val="24"/>
        </w:rPr>
        <w:t xml:space="preserve">логи буржуазии рекламировали суд присяжных как форму участия народа </w:t>
      </w:r>
      <w:r w:rsidRPr="006F2491">
        <w:rPr>
          <w:color w:val="000000" w:themeColor="text1"/>
          <w:sz w:val="24"/>
          <w:szCs w:val="24"/>
        </w:rPr>
        <w:t xml:space="preserve">в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отправлении правосудия. В России </w:t>
      </w:r>
      <w:r w:rsidRPr="006F2491">
        <w:rPr>
          <w:rStyle w:val="Bodytext21"/>
          <w:color w:val="000000" w:themeColor="text1"/>
          <w:sz w:val="24"/>
          <w:szCs w:val="24"/>
        </w:rPr>
        <w:t xml:space="preserve">суд </w:t>
      </w:r>
      <w:r w:rsidRPr="006F2491">
        <w:rPr>
          <w:rStyle w:val="Bodytext22"/>
          <w:color w:val="000000" w:themeColor="text1"/>
          <w:sz w:val="24"/>
          <w:szCs w:val="24"/>
        </w:rPr>
        <w:t>присяжных был введен судебной реформой 1864 г. Тюдоры (1485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 xml:space="preserve">1603) и </w:t>
      </w:r>
      <w:r w:rsidRPr="006F2491">
        <w:rPr>
          <w:rStyle w:val="Bodytext21"/>
          <w:color w:val="000000" w:themeColor="text1"/>
          <w:sz w:val="24"/>
          <w:szCs w:val="24"/>
        </w:rPr>
        <w:t xml:space="preserve">Стюарты </w:t>
      </w:r>
      <w:r w:rsidRPr="006F2491">
        <w:rPr>
          <w:rStyle w:val="Bodytext22"/>
          <w:color w:val="000000" w:themeColor="text1"/>
          <w:sz w:val="24"/>
          <w:szCs w:val="24"/>
        </w:rPr>
        <w:t>(1603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>1649) —</w:t>
      </w:r>
      <w:r w:rsidR="00327A9B">
        <w:rPr>
          <w:rStyle w:val="Bodytext22"/>
          <w:color w:val="000000" w:themeColor="text1"/>
          <w:sz w:val="24"/>
          <w:szCs w:val="24"/>
        </w:rPr>
        <w:t xml:space="preserve">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королевские династии в Англии, власть </w:t>
      </w:r>
      <w:r w:rsidR="00327A9B">
        <w:rPr>
          <w:rStyle w:val="Bodytext21"/>
          <w:color w:val="000000" w:themeColor="text1"/>
          <w:sz w:val="24"/>
          <w:szCs w:val="24"/>
        </w:rPr>
        <w:t>которых но</w:t>
      </w:r>
      <w:r w:rsidRPr="006F2491">
        <w:rPr>
          <w:rStyle w:val="Bodytext22"/>
          <w:color w:val="000000" w:themeColor="text1"/>
          <w:sz w:val="24"/>
          <w:szCs w:val="24"/>
        </w:rPr>
        <w:t xml:space="preserve">сила феодально-абсолютистский характер. Наполеон </w:t>
      </w:r>
      <w:r w:rsidRPr="006F2491">
        <w:rPr>
          <w:rStyle w:val="Bodytext21"/>
          <w:color w:val="000000" w:themeColor="text1"/>
          <w:sz w:val="24"/>
          <w:szCs w:val="24"/>
        </w:rPr>
        <w:t xml:space="preserve">I Бонапарт </w:t>
      </w:r>
      <w:r w:rsidRPr="006F2491">
        <w:rPr>
          <w:rStyle w:val="Bodytext22"/>
          <w:color w:val="000000" w:themeColor="text1"/>
          <w:sz w:val="24"/>
          <w:szCs w:val="24"/>
        </w:rPr>
        <w:t>(1769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>1821)</w:t>
      </w:r>
      <w:r w:rsidR="00327A9B">
        <w:rPr>
          <w:rStyle w:val="Bodytext22"/>
          <w:color w:val="000000" w:themeColor="text1"/>
          <w:sz w:val="24"/>
          <w:szCs w:val="24"/>
        </w:rPr>
        <w:t xml:space="preserve"> </w:t>
      </w:r>
      <w:r w:rsidRPr="006F2491">
        <w:rPr>
          <w:color w:val="000000" w:themeColor="text1"/>
          <w:sz w:val="24"/>
          <w:szCs w:val="24"/>
        </w:rPr>
        <w:t>—</w:t>
      </w:r>
      <w:r w:rsidR="00327A9B">
        <w:rPr>
          <w:color w:val="000000" w:themeColor="text1"/>
          <w:sz w:val="24"/>
          <w:szCs w:val="24"/>
        </w:rPr>
        <w:t xml:space="preserve">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император Франции </w:t>
      </w:r>
      <w:r w:rsidRPr="006F2491">
        <w:rPr>
          <w:color w:val="000000" w:themeColor="text1"/>
          <w:sz w:val="24"/>
          <w:szCs w:val="24"/>
        </w:rPr>
        <w:t xml:space="preserve">в </w:t>
      </w:r>
      <w:r w:rsidRPr="006F2491">
        <w:rPr>
          <w:rStyle w:val="Bodytext22"/>
          <w:color w:val="000000" w:themeColor="text1"/>
          <w:sz w:val="24"/>
          <w:szCs w:val="24"/>
        </w:rPr>
        <w:t>1804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 xml:space="preserve">1814 </w:t>
      </w:r>
      <w:r w:rsidRPr="006F2491">
        <w:rPr>
          <w:rStyle w:val="Bodytext21"/>
          <w:color w:val="000000" w:themeColor="text1"/>
          <w:sz w:val="24"/>
          <w:szCs w:val="24"/>
        </w:rPr>
        <w:t xml:space="preserve">гг.: ликвидировал </w:t>
      </w:r>
      <w:r w:rsidRPr="006F2491">
        <w:rPr>
          <w:rStyle w:val="Bodytext22"/>
          <w:color w:val="000000" w:themeColor="text1"/>
          <w:sz w:val="24"/>
          <w:szCs w:val="24"/>
        </w:rPr>
        <w:t xml:space="preserve">национальное представительство в управлении </w:t>
      </w:r>
      <w:r w:rsidR="00327A9B">
        <w:rPr>
          <w:rStyle w:val="Bodytext21"/>
          <w:color w:val="000000" w:themeColor="text1"/>
          <w:sz w:val="24"/>
          <w:szCs w:val="24"/>
        </w:rPr>
        <w:t>государством, создан-</w:t>
      </w:r>
    </w:p>
    <w:p w14:paraId="043EAA56" w14:textId="77777777" w:rsidR="00327A9B" w:rsidRDefault="00327A9B" w:rsidP="006E44FA">
      <w:pPr>
        <w:rPr>
          <w:rStyle w:val="Bodytext21"/>
          <w:color w:val="000000" w:themeColor="text1"/>
          <w:sz w:val="24"/>
          <w:szCs w:val="24"/>
        </w:rPr>
      </w:pPr>
      <w:r>
        <w:rPr>
          <w:rStyle w:val="Bodytext21"/>
          <w:color w:val="000000" w:themeColor="text1"/>
          <w:sz w:val="24"/>
          <w:szCs w:val="24"/>
        </w:rPr>
        <w:br w:type="page"/>
      </w:r>
    </w:p>
    <w:p w14:paraId="73195B0A" w14:textId="77777777" w:rsidR="000916B8" w:rsidRPr="006F2491" w:rsidRDefault="00327A9B" w:rsidP="006E44FA">
      <w:pPr>
        <w:pStyle w:val="Bodytext20"/>
        <w:shd w:val="clear" w:color="auto" w:fill="auto"/>
        <w:spacing w:line="360" w:lineRule="auto"/>
        <w:jc w:val="both"/>
        <w:rPr>
          <w:color w:val="000000" w:themeColor="text1"/>
          <w:sz w:val="24"/>
          <w:szCs w:val="24"/>
        </w:rPr>
      </w:pPr>
      <w:proofErr w:type="spellStart"/>
      <w:r>
        <w:rPr>
          <w:rStyle w:val="Bodytext21"/>
          <w:color w:val="000000" w:themeColor="text1"/>
          <w:sz w:val="24"/>
          <w:szCs w:val="24"/>
        </w:rPr>
        <w:lastRenderedPageBreak/>
        <w:t>ное</w:t>
      </w:r>
      <w:proofErr w:type="spellEnd"/>
      <w:r w:rsidR="000C4471" w:rsidRPr="006F2491">
        <w:rPr>
          <w:rStyle w:val="Bodytext21"/>
          <w:color w:val="000000" w:themeColor="text1"/>
          <w:sz w:val="24"/>
          <w:szCs w:val="24"/>
        </w:rPr>
        <w:t xml:space="preserve"> революцией 1789</w:t>
      </w:r>
      <w:r w:rsidR="00243951">
        <w:rPr>
          <w:rStyle w:val="Bodytext21"/>
          <w:color w:val="000000" w:themeColor="text1"/>
          <w:sz w:val="24"/>
          <w:szCs w:val="24"/>
        </w:rPr>
        <w:t>‒</w:t>
      </w:r>
      <w:r w:rsidR="000C4471" w:rsidRPr="006F2491">
        <w:rPr>
          <w:rStyle w:val="Bodytext21"/>
          <w:color w:val="000000" w:themeColor="text1"/>
          <w:sz w:val="24"/>
          <w:szCs w:val="24"/>
        </w:rPr>
        <w:t>1794 гг., уничтожил выборное самоуправление на местах и независимую от правительства печать.</w:t>
      </w:r>
    </w:p>
    <w:p w14:paraId="2EC68401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1"/>
          <w:color w:val="000000" w:themeColor="text1"/>
          <w:sz w:val="24"/>
          <w:szCs w:val="24"/>
        </w:rPr>
        <w:t xml:space="preserve">Стр. 299. </w:t>
      </w:r>
      <w:r w:rsidRPr="006F2491">
        <w:rPr>
          <w:rStyle w:val="Bodytext2Italic0"/>
          <w:color w:val="000000" w:themeColor="text1"/>
          <w:sz w:val="24"/>
          <w:szCs w:val="24"/>
        </w:rPr>
        <w:t>По воздуху вихорь свободно шумит; Кто знает, откуда и как он летит?</w:t>
      </w:r>
      <w:r w:rsidRPr="006F2491">
        <w:rPr>
          <w:rStyle w:val="Bodytext21"/>
          <w:color w:val="000000" w:themeColor="text1"/>
          <w:sz w:val="24"/>
          <w:szCs w:val="24"/>
        </w:rPr>
        <w:t xml:space="preserve"> — Измененная цитата из баллады В.</w:t>
      </w:r>
      <w:r w:rsidR="00327A9B">
        <w:rPr>
          <w:rStyle w:val="Bodytext21"/>
          <w:color w:val="000000" w:themeColor="text1"/>
          <w:sz w:val="24"/>
          <w:szCs w:val="24"/>
        </w:rPr>
        <w:t> </w:t>
      </w:r>
      <w:r w:rsidRPr="006F2491">
        <w:rPr>
          <w:rStyle w:val="Bodytext21"/>
          <w:color w:val="000000" w:themeColor="text1"/>
          <w:sz w:val="24"/>
          <w:szCs w:val="24"/>
        </w:rPr>
        <w:t xml:space="preserve">А. Жуковского «Граф </w:t>
      </w:r>
      <w:proofErr w:type="spellStart"/>
      <w:r w:rsidRPr="006F2491">
        <w:rPr>
          <w:rStyle w:val="Bodytext21"/>
          <w:color w:val="000000" w:themeColor="text1"/>
          <w:sz w:val="24"/>
          <w:szCs w:val="24"/>
        </w:rPr>
        <w:t>Гапсбургский</w:t>
      </w:r>
      <w:proofErr w:type="spellEnd"/>
      <w:r w:rsidRPr="006F2491">
        <w:rPr>
          <w:rStyle w:val="Bodytext21"/>
          <w:color w:val="000000" w:themeColor="text1"/>
          <w:sz w:val="24"/>
          <w:szCs w:val="24"/>
        </w:rPr>
        <w:t>» (1818, перевод одноименной баллады Ф. Шил</w:t>
      </w:r>
      <w:r w:rsidRPr="006F2491">
        <w:rPr>
          <w:rStyle w:val="Bodytext21"/>
          <w:color w:val="000000" w:themeColor="text1"/>
          <w:sz w:val="24"/>
          <w:szCs w:val="24"/>
        </w:rPr>
        <w:softHyphen/>
        <w:t>лера). У Жуковского: «Кто знает, откуда, куда он летит?»</w:t>
      </w:r>
    </w:p>
    <w:p w14:paraId="10C2EE36" w14:textId="77777777" w:rsidR="000916B8" w:rsidRPr="006F2491" w:rsidRDefault="000C4471" w:rsidP="006E44FA">
      <w:pPr>
        <w:pStyle w:val="Bodytext70"/>
        <w:shd w:val="clear" w:color="auto" w:fill="auto"/>
        <w:spacing w:before="0" w:after="0" w:line="360" w:lineRule="auto"/>
        <w:ind w:firstLine="3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7NotItalic0"/>
          <w:color w:val="000000" w:themeColor="text1"/>
          <w:sz w:val="24"/>
          <w:szCs w:val="24"/>
        </w:rPr>
        <w:t xml:space="preserve">Стр. 300. </w:t>
      </w:r>
      <w:r w:rsidRPr="006F2491">
        <w:rPr>
          <w:rStyle w:val="Bodytext71"/>
          <w:i/>
          <w:iCs/>
          <w:color w:val="000000" w:themeColor="text1"/>
          <w:sz w:val="24"/>
          <w:szCs w:val="24"/>
        </w:rPr>
        <w:t>В 1830 году буря п</w:t>
      </w:r>
      <w:r w:rsidR="00327A9B">
        <w:rPr>
          <w:rStyle w:val="Bodytext71"/>
          <w:i/>
          <w:iCs/>
          <w:color w:val="000000" w:themeColor="text1"/>
          <w:sz w:val="24"/>
          <w:szCs w:val="24"/>
        </w:rPr>
        <w:t>рошумела только по Западной Гер</w:t>
      </w:r>
      <w:r w:rsidRPr="006F2491">
        <w:rPr>
          <w:rStyle w:val="Bodytext71"/>
          <w:i/>
          <w:iCs/>
          <w:color w:val="000000" w:themeColor="text1"/>
          <w:sz w:val="24"/>
          <w:szCs w:val="24"/>
        </w:rPr>
        <w:t>мании; в 1848 году захватила Вену и Берлин...</w:t>
      </w:r>
      <w:r w:rsidRPr="006F2491">
        <w:rPr>
          <w:rStyle w:val="Bodytext7NotItalic0"/>
          <w:color w:val="000000" w:themeColor="text1"/>
          <w:sz w:val="24"/>
          <w:szCs w:val="24"/>
        </w:rPr>
        <w:t xml:space="preserve"> — Имеются в виду революционные события в странах Западной Европы.</w:t>
      </w:r>
    </w:p>
    <w:p w14:paraId="21394AE9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1"/>
          <w:color w:val="000000" w:themeColor="text1"/>
          <w:sz w:val="24"/>
          <w:szCs w:val="24"/>
        </w:rPr>
        <w:t xml:space="preserve">Стр. 301. </w:t>
      </w:r>
      <w:r w:rsidRPr="006F2491">
        <w:rPr>
          <w:rStyle w:val="Bodytext2Italic0"/>
          <w:color w:val="000000" w:themeColor="text1"/>
          <w:sz w:val="24"/>
          <w:szCs w:val="24"/>
        </w:rPr>
        <w:t>Пароксизм.</w:t>
      </w:r>
      <w:r w:rsidRPr="006F2491">
        <w:rPr>
          <w:rStyle w:val="Bodytext21"/>
          <w:color w:val="000000" w:themeColor="text1"/>
          <w:sz w:val="24"/>
          <w:szCs w:val="24"/>
        </w:rPr>
        <w:t xml:space="preserve"> — Здесь: приступ сильного душевного возбуждения.</w:t>
      </w:r>
    </w:p>
    <w:p w14:paraId="2DFB9673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1"/>
          <w:color w:val="000000" w:themeColor="text1"/>
          <w:sz w:val="24"/>
          <w:szCs w:val="24"/>
        </w:rPr>
        <w:t xml:space="preserve">Стр. 305. </w:t>
      </w:r>
      <w:proofErr w:type="spellStart"/>
      <w:r w:rsidRPr="006F2491">
        <w:rPr>
          <w:rStyle w:val="Bodytext2Italic0"/>
          <w:color w:val="000000" w:themeColor="text1"/>
          <w:sz w:val="24"/>
          <w:szCs w:val="24"/>
        </w:rPr>
        <w:t>Котошихин</w:t>
      </w:r>
      <w:proofErr w:type="spellEnd"/>
      <w:r w:rsidRPr="006F2491">
        <w:rPr>
          <w:rStyle w:val="Bodytext2Italic0"/>
          <w:color w:val="000000" w:themeColor="text1"/>
          <w:sz w:val="24"/>
          <w:szCs w:val="24"/>
        </w:rPr>
        <w:t>.</w:t>
      </w:r>
      <w:r w:rsidRPr="006F2491">
        <w:rPr>
          <w:rStyle w:val="Bodytext21"/>
          <w:color w:val="000000" w:themeColor="text1"/>
          <w:sz w:val="24"/>
          <w:szCs w:val="24"/>
        </w:rPr>
        <w:t xml:space="preserve"> — Г.</w:t>
      </w:r>
      <w:r w:rsidR="00327A9B">
        <w:rPr>
          <w:rStyle w:val="Bodytext21"/>
          <w:color w:val="000000" w:themeColor="text1"/>
          <w:sz w:val="24"/>
          <w:szCs w:val="24"/>
        </w:rPr>
        <w:t> </w:t>
      </w:r>
      <w:r w:rsidRPr="006F2491">
        <w:rPr>
          <w:rStyle w:val="Bodytext21"/>
          <w:color w:val="000000" w:themeColor="text1"/>
          <w:sz w:val="24"/>
          <w:szCs w:val="24"/>
        </w:rPr>
        <w:t xml:space="preserve">К. </w:t>
      </w:r>
      <w:proofErr w:type="spellStart"/>
      <w:r w:rsidRPr="006F2491">
        <w:rPr>
          <w:rStyle w:val="Bodytext21"/>
          <w:color w:val="000000" w:themeColor="text1"/>
          <w:sz w:val="24"/>
          <w:szCs w:val="24"/>
        </w:rPr>
        <w:t>Котошихин</w:t>
      </w:r>
      <w:proofErr w:type="spellEnd"/>
      <w:r w:rsidRPr="006F2491">
        <w:rPr>
          <w:rStyle w:val="Bodytext21"/>
          <w:color w:val="000000" w:themeColor="text1"/>
          <w:sz w:val="24"/>
          <w:szCs w:val="24"/>
        </w:rPr>
        <w:t xml:space="preserve"> (</w:t>
      </w:r>
      <w:proofErr w:type="spellStart"/>
      <w:r w:rsidRPr="006F2491">
        <w:rPr>
          <w:rStyle w:val="Bodytext21"/>
          <w:color w:val="000000" w:themeColor="text1"/>
          <w:sz w:val="24"/>
          <w:szCs w:val="24"/>
        </w:rPr>
        <w:t>ок</w:t>
      </w:r>
      <w:proofErr w:type="spellEnd"/>
      <w:r w:rsidRPr="006F2491">
        <w:rPr>
          <w:rStyle w:val="Bodytext21"/>
          <w:color w:val="000000" w:themeColor="text1"/>
          <w:sz w:val="24"/>
          <w:szCs w:val="24"/>
        </w:rPr>
        <w:t>. 1630</w:t>
      </w:r>
      <w:r w:rsidR="00243951">
        <w:rPr>
          <w:rStyle w:val="Bodytext21"/>
          <w:color w:val="000000" w:themeColor="text1"/>
          <w:sz w:val="24"/>
          <w:szCs w:val="24"/>
        </w:rPr>
        <w:t>‒</w:t>
      </w:r>
      <w:r w:rsidRPr="006F2491">
        <w:rPr>
          <w:rStyle w:val="Bodytext21"/>
          <w:color w:val="000000" w:themeColor="text1"/>
          <w:sz w:val="24"/>
          <w:szCs w:val="24"/>
        </w:rPr>
        <w:t>1667) — подьячий Посольского приказа; на</w:t>
      </w:r>
      <w:r w:rsidR="00327A9B">
        <w:rPr>
          <w:rStyle w:val="Bodytext21"/>
          <w:color w:val="000000" w:themeColor="text1"/>
          <w:sz w:val="24"/>
          <w:szCs w:val="24"/>
        </w:rPr>
        <w:t>писал сочинение «О России в цар</w:t>
      </w:r>
      <w:r w:rsidRPr="006F2491">
        <w:rPr>
          <w:rStyle w:val="Bodytext21"/>
          <w:color w:val="000000" w:themeColor="text1"/>
          <w:sz w:val="24"/>
          <w:szCs w:val="24"/>
        </w:rPr>
        <w:t>ствование Алексея Михайловича» (</w:t>
      </w:r>
      <w:r w:rsidR="00327A9B">
        <w:rPr>
          <w:rStyle w:val="Bodytext21"/>
          <w:color w:val="000000" w:themeColor="text1"/>
          <w:sz w:val="24"/>
          <w:szCs w:val="24"/>
        </w:rPr>
        <w:t>изд. в 1840 г.), содержащее цен</w:t>
      </w:r>
      <w:r w:rsidRPr="006F2491">
        <w:rPr>
          <w:rStyle w:val="Bodytext21"/>
          <w:color w:val="000000" w:themeColor="text1"/>
          <w:sz w:val="24"/>
          <w:szCs w:val="24"/>
        </w:rPr>
        <w:t>ные сведения о быте и государственном строе России середины XVII в.</w:t>
      </w:r>
    </w:p>
    <w:p w14:paraId="27C79065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1"/>
          <w:color w:val="000000" w:themeColor="text1"/>
          <w:sz w:val="24"/>
          <w:szCs w:val="24"/>
        </w:rPr>
        <w:t xml:space="preserve">Стр. 306. «Я </w:t>
      </w:r>
      <w:r w:rsidRPr="006F2491">
        <w:rPr>
          <w:rStyle w:val="Bodytext2Italic0"/>
          <w:color w:val="000000" w:themeColor="text1"/>
          <w:sz w:val="24"/>
          <w:szCs w:val="24"/>
        </w:rPr>
        <w:t>не видел Штрауса, который играет в Павловском вокзале...»</w:t>
      </w:r>
      <w:r w:rsidRPr="006F2491">
        <w:rPr>
          <w:rStyle w:val="Bodytext21"/>
          <w:color w:val="000000" w:themeColor="text1"/>
          <w:sz w:val="24"/>
          <w:szCs w:val="24"/>
        </w:rPr>
        <w:t xml:space="preserve"> — И. Штраус (1825</w:t>
      </w:r>
      <w:r w:rsidR="00243951">
        <w:rPr>
          <w:rStyle w:val="Bodytext21"/>
          <w:color w:val="000000" w:themeColor="text1"/>
          <w:sz w:val="24"/>
          <w:szCs w:val="24"/>
        </w:rPr>
        <w:t>‒</w:t>
      </w:r>
      <w:r w:rsidRPr="006F2491">
        <w:rPr>
          <w:rStyle w:val="Bodytext21"/>
          <w:color w:val="000000" w:themeColor="text1"/>
          <w:sz w:val="24"/>
          <w:szCs w:val="24"/>
        </w:rPr>
        <w:t>1899)</w:t>
      </w:r>
      <w:r w:rsidR="00327A9B">
        <w:rPr>
          <w:rStyle w:val="Bodytext21"/>
          <w:color w:val="000000" w:themeColor="text1"/>
          <w:sz w:val="24"/>
          <w:szCs w:val="24"/>
        </w:rPr>
        <w:t xml:space="preserve"> </w:t>
      </w:r>
      <w:r w:rsidRPr="006F2491">
        <w:rPr>
          <w:rStyle w:val="Bodytext21"/>
          <w:color w:val="000000" w:themeColor="text1"/>
          <w:sz w:val="24"/>
          <w:szCs w:val="24"/>
        </w:rPr>
        <w:t>—</w:t>
      </w:r>
      <w:r w:rsidR="00327A9B">
        <w:rPr>
          <w:rStyle w:val="Bodytext21"/>
          <w:color w:val="000000" w:themeColor="text1"/>
          <w:sz w:val="24"/>
          <w:szCs w:val="24"/>
        </w:rPr>
        <w:t xml:space="preserve"> </w:t>
      </w:r>
      <w:r w:rsidRPr="006F2491">
        <w:rPr>
          <w:rStyle w:val="Bodytext21"/>
          <w:color w:val="000000" w:themeColor="text1"/>
          <w:sz w:val="24"/>
          <w:szCs w:val="24"/>
        </w:rPr>
        <w:t>австрийский композитор, скрипач и дирижер, автор знамени</w:t>
      </w:r>
      <w:r w:rsidR="00327A9B">
        <w:rPr>
          <w:rStyle w:val="Bodytext21"/>
          <w:color w:val="000000" w:themeColor="text1"/>
          <w:sz w:val="24"/>
          <w:szCs w:val="24"/>
        </w:rPr>
        <w:t>тых вальсов и оперетт; гастроли</w:t>
      </w:r>
      <w:r w:rsidRPr="006F2491">
        <w:rPr>
          <w:rStyle w:val="Bodytext21"/>
          <w:color w:val="000000" w:themeColor="text1"/>
          <w:sz w:val="24"/>
          <w:szCs w:val="24"/>
        </w:rPr>
        <w:t>ровал в России в 1856</w:t>
      </w:r>
      <w:r w:rsidR="00243951">
        <w:rPr>
          <w:rStyle w:val="Bodytext21"/>
          <w:color w:val="000000" w:themeColor="text1"/>
          <w:sz w:val="24"/>
          <w:szCs w:val="24"/>
        </w:rPr>
        <w:t>‒</w:t>
      </w:r>
      <w:r w:rsidRPr="006F2491">
        <w:rPr>
          <w:rStyle w:val="Bodytext21"/>
          <w:color w:val="000000" w:themeColor="text1"/>
          <w:sz w:val="24"/>
          <w:szCs w:val="24"/>
        </w:rPr>
        <w:t>1865 гг., дирижировал летними концертами в Павловске, пригороде Петербурга.</w:t>
      </w:r>
    </w:p>
    <w:p w14:paraId="2DFB4BA2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1"/>
          <w:color w:val="000000" w:themeColor="text1"/>
          <w:sz w:val="24"/>
          <w:szCs w:val="24"/>
        </w:rPr>
        <w:t xml:space="preserve">Стр. 308. </w:t>
      </w:r>
      <w:r w:rsidRPr="006F2491">
        <w:rPr>
          <w:rStyle w:val="Bodytext2Italic0"/>
          <w:color w:val="000000" w:themeColor="text1"/>
          <w:sz w:val="24"/>
          <w:szCs w:val="24"/>
        </w:rPr>
        <w:t>По французско</w:t>
      </w:r>
      <w:r w:rsidR="00327A9B">
        <w:rPr>
          <w:rStyle w:val="Bodytext2Italic0"/>
          <w:color w:val="000000" w:themeColor="text1"/>
          <w:sz w:val="24"/>
          <w:szCs w:val="24"/>
        </w:rPr>
        <w:t>й литературе времен энциклопеди</w:t>
      </w:r>
      <w:r w:rsidRPr="006F2491">
        <w:rPr>
          <w:rStyle w:val="Bodytext2Italic0"/>
          <w:color w:val="000000" w:themeColor="text1"/>
          <w:sz w:val="24"/>
          <w:szCs w:val="24"/>
        </w:rPr>
        <w:t>стов...</w:t>
      </w:r>
      <w:r w:rsidRPr="006F2491">
        <w:rPr>
          <w:rStyle w:val="Bodytext21"/>
          <w:color w:val="000000" w:themeColor="text1"/>
          <w:sz w:val="24"/>
          <w:szCs w:val="24"/>
        </w:rPr>
        <w:t xml:space="preserve"> — Энциклопедисты — франц</w:t>
      </w:r>
      <w:r w:rsidR="00327A9B">
        <w:rPr>
          <w:rStyle w:val="Bodytext21"/>
          <w:color w:val="000000" w:themeColor="text1"/>
          <w:sz w:val="24"/>
          <w:szCs w:val="24"/>
        </w:rPr>
        <w:t>узские просветители, участвовав</w:t>
      </w:r>
      <w:r w:rsidRPr="006F2491">
        <w:rPr>
          <w:rStyle w:val="Bodytext21"/>
          <w:color w:val="000000" w:themeColor="text1"/>
          <w:sz w:val="24"/>
          <w:szCs w:val="24"/>
        </w:rPr>
        <w:t>шие в создании «Энциклопедии, или Толкового словаря наук, искусств и ремесел» (35 томов, 1751</w:t>
      </w:r>
      <w:r w:rsidR="00243951">
        <w:rPr>
          <w:rStyle w:val="Bodytext21"/>
          <w:color w:val="000000" w:themeColor="text1"/>
          <w:sz w:val="24"/>
          <w:szCs w:val="24"/>
        </w:rPr>
        <w:t>‒</w:t>
      </w:r>
      <w:r w:rsidRPr="006F2491">
        <w:rPr>
          <w:rStyle w:val="Bodytext21"/>
          <w:color w:val="000000" w:themeColor="text1"/>
          <w:sz w:val="24"/>
          <w:szCs w:val="24"/>
        </w:rPr>
        <w:t xml:space="preserve">1780). Во главе издания стоял Д. Дидро (см. </w:t>
      </w:r>
      <w:proofErr w:type="spellStart"/>
      <w:r w:rsidRPr="006F2491">
        <w:rPr>
          <w:rStyle w:val="Bodytext21"/>
          <w:color w:val="000000" w:themeColor="text1"/>
          <w:sz w:val="24"/>
          <w:szCs w:val="24"/>
        </w:rPr>
        <w:t>коммент</w:t>
      </w:r>
      <w:proofErr w:type="spellEnd"/>
      <w:r w:rsidRPr="006F2491">
        <w:rPr>
          <w:rStyle w:val="Bodytext21"/>
          <w:color w:val="000000" w:themeColor="text1"/>
          <w:sz w:val="24"/>
          <w:szCs w:val="24"/>
        </w:rPr>
        <w:t>. к стр. 133)</w:t>
      </w:r>
      <w:r w:rsidR="00327A9B">
        <w:rPr>
          <w:rStyle w:val="Bodytext21"/>
          <w:color w:val="000000" w:themeColor="text1"/>
          <w:sz w:val="24"/>
          <w:szCs w:val="24"/>
        </w:rPr>
        <w:t>, участниками его были все круп</w:t>
      </w:r>
      <w:r w:rsidRPr="006F2491">
        <w:rPr>
          <w:rStyle w:val="Bodytext21"/>
          <w:color w:val="000000" w:themeColor="text1"/>
          <w:sz w:val="24"/>
          <w:szCs w:val="24"/>
        </w:rPr>
        <w:t>ные представители философской мысли Франции, многие крупнейшие естествоиспытатели. «Энциклопедия» сыграла выдающуюся роль в идеологической подготовке Ве</w:t>
      </w:r>
      <w:r w:rsidR="00327A9B">
        <w:rPr>
          <w:rStyle w:val="Bodytext21"/>
          <w:color w:val="000000" w:themeColor="text1"/>
          <w:sz w:val="24"/>
          <w:szCs w:val="24"/>
        </w:rPr>
        <w:t>ликой французской буржуазной ре</w:t>
      </w:r>
      <w:r w:rsidRPr="006F2491">
        <w:rPr>
          <w:rStyle w:val="Bodytext21"/>
          <w:color w:val="000000" w:themeColor="text1"/>
          <w:sz w:val="24"/>
          <w:szCs w:val="24"/>
        </w:rPr>
        <w:t>волюции (1789</w:t>
      </w:r>
      <w:r w:rsidR="00243951">
        <w:rPr>
          <w:rStyle w:val="Bodytext21"/>
          <w:color w:val="000000" w:themeColor="text1"/>
          <w:sz w:val="24"/>
          <w:szCs w:val="24"/>
        </w:rPr>
        <w:t>‒</w:t>
      </w:r>
      <w:r w:rsidRPr="006F2491">
        <w:rPr>
          <w:rStyle w:val="Bodytext21"/>
          <w:color w:val="000000" w:themeColor="text1"/>
          <w:sz w:val="24"/>
          <w:szCs w:val="24"/>
        </w:rPr>
        <w:t>1794). Выражение</w:t>
      </w:r>
      <w:r w:rsidR="00327A9B">
        <w:rPr>
          <w:rStyle w:val="Bodytext21"/>
          <w:color w:val="000000" w:themeColor="text1"/>
          <w:sz w:val="24"/>
          <w:szCs w:val="24"/>
        </w:rPr>
        <w:t xml:space="preserve"> «литература времен энциклопеди</w:t>
      </w:r>
      <w:r w:rsidRPr="006F2491">
        <w:rPr>
          <w:rStyle w:val="Bodytext21"/>
          <w:color w:val="000000" w:themeColor="text1"/>
          <w:sz w:val="24"/>
          <w:szCs w:val="24"/>
        </w:rPr>
        <w:t>стов» часто употреблялось как о</w:t>
      </w:r>
      <w:r w:rsidR="00327A9B">
        <w:rPr>
          <w:rStyle w:val="Bodytext21"/>
          <w:color w:val="000000" w:themeColor="text1"/>
          <w:sz w:val="24"/>
          <w:szCs w:val="24"/>
        </w:rPr>
        <w:t>бщее обозначение французской ли</w:t>
      </w:r>
      <w:r w:rsidRPr="006F2491">
        <w:rPr>
          <w:rStyle w:val="Bodytext21"/>
          <w:color w:val="000000" w:themeColor="text1"/>
          <w:sz w:val="24"/>
          <w:szCs w:val="24"/>
        </w:rPr>
        <w:t>тературы второй половины XVIII в.</w:t>
      </w:r>
    </w:p>
    <w:p w14:paraId="1C9150A2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Italic0"/>
          <w:color w:val="000000" w:themeColor="text1"/>
          <w:sz w:val="24"/>
          <w:szCs w:val="24"/>
        </w:rPr>
        <w:t>...какое платье сшить себе: гласе, или барежевое?</w:t>
      </w:r>
      <w:r w:rsidRPr="006F2491">
        <w:rPr>
          <w:rStyle w:val="Bodytext21"/>
          <w:color w:val="000000" w:themeColor="text1"/>
          <w:sz w:val="24"/>
          <w:szCs w:val="24"/>
        </w:rPr>
        <w:t xml:space="preserve"> — Гласе — шелковая блестящая ткань. Бареж — легкая прозрачная ткань из крученой хлопчатобумажной, шелковой или шерстяной пряжи.</w:t>
      </w:r>
    </w:p>
    <w:p w14:paraId="0DCF14F8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Italic0"/>
          <w:color w:val="000000" w:themeColor="text1"/>
          <w:sz w:val="24"/>
          <w:szCs w:val="24"/>
        </w:rPr>
        <w:t>Смотри басню «Лисица и виноград».</w:t>
      </w:r>
      <w:r w:rsidRPr="006F2491">
        <w:rPr>
          <w:rStyle w:val="Bodytext21"/>
          <w:color w:val="000000" w:themeColor="text1"/>
          <w:sz w:val="24"/>
          <w:szCs w:val="24"/>
        </w:rPr>
        <w:t xml:space="preserve"> — По-видимому, имеется в виду не конкретное произведение </w:t>
      </w:r>
      <w:r w:rsidR="00327A9B">
        <w:rPr>
          <w:rStyle w:val="Bodytext21"/>
          <w:color w:val="000000" w:themeColor="text1"/>
          <w:sz w:val="24"/>
          <w:szCs w:val="24"/>
        </w:rPr>
        <w:t>конкретного автора, а сам басен</w:t>
      </w:r>
      <w:r w:rsidRPr="006F2491">
        <w:rPr>
          <w:rStyle w:val="Bodytext21"/>
          <w:color w:val="000000" w:themeColor="text1"/>
          <w:sz w:val="24"/>
          <w:szCs w:val="24"/>
        </w:rPr>
        <w:t xml:space="preserve">ный сюжет, восходящий к Эзопу, древнегреческому баснописцу VI в. до </w:t>
      </w:r>
      <w:r w:rsidR="00327A9B">
        <w:rPr>
          <w:rStyle w:val="Bodytext21"/>
          <w:color w:val="000000" w:themeColor="text1"/>
          <w:sz w:val="24"/>
          <w:szCs w:val="24"/>
        </w:rPr>
        <w:t>н</w:t>
      </w:r>
      <w:r w:rsidRPr="006F2491">
        <w:rPr>
          <w:rStyle w:val="Bodytext21"/>
          <w:color w:val="000000" w:themeColor="text1"/>
          <w:sz w:val="24"/>
          <w:szCs w:val="24"/>
        </w:rPr>
        <w:t>. э. В русской литературе широко известна басня И.</w:t>
      </w:r>
      <w:r w:rsidR="00327A9B">
        <w:rPr>
          <w:rStyle w:val="Bodytext21"/>
          <w:color w:val="000000" w:themeColor="text1"/>
          <w:sz w:val="24"/>
          <w:szCs w:val="24"/>
        </w:rPr>
        <w:t> </w:t>
      </w:r>
      <w:r w:rsidRPr="006F2491">
        <w:rPr>
          <w:rStyle w:val="Bodytext21"/>
          <w:color w:val="000000" w:themeColor="text1"/>
          <w:sz w:val="24"/>
          <w:szCs w:val="24"/>
        </w:rPr>
        <w:t>А. Крылова «Лисица и виноград» (1808).</w:t>
      </w:r>
    </w:p>
    <w:p w14:paraId="5C6437D2" w14:textId="77777777" w:rsidR="00327A9B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rStyle w:val="Bodytext21"/>
          <w:color w:val="000000" w:themeColor="text1"/>
          <w:sz w:val="24"/>
          <w:szCs w:val="24"/>
        </w:rPr>
      </w:pPr>
      <w:r w:rsidRPr="006F2491">
        <w:rPr>
          <w:rStyle w:val="Bodytext21"/>
          <w:color w:val="000000" w:themeColor="text1"/>
          <w:sz w:val="24"/>
          <w:szCs w:val="24"/>
        </w:rPr>
        <w:t xml:space="preserve">Стр. 311. </w:t>
      </w:r>
      <w:r w:rsidRPr="006F2491">
        <w:rPr>
          <w:rStyle w:val="Bodytext2Italic0"/>
          <w:color w:val="000000" w:themeColor="text1"/>
          <w:sz w:val="24"/>
          <w:szCs w:val="24"/>
        </w:rPr>
        <w:t xml:space="preserve">...идиллии Жоржа </w:t>
      </w:r>
      <w:proofErr w:type="spellStart"/>
      <w:r w:rsidRPr="006F2491">
        <w:rPr>
          <w:rStyle w:val="Bodytext2Italic0"/>
          <w:color w:val="000000" w:themeColor="text1"/>
          <w:sz w:val="24"/>
          <w:szCs w:val="24"/>
        </w:rPr>
        <w:t>Занда</w:t>
      </w:r>
      <w:proofErr w:type="spellEnd"/>
      <w:r w:rsidRPr="006F2491">
        <w:rPr>
          <w:rStyle w:val="Bodytext2Italic0"/>
          <w:color w:val="000000" w:themeColor="text1"/>
          <w:sz w:val="24"/>
          <w:szCs w:val="24"/>
        </w:rPr>
        <w:t>...</w:t>
      </w:r>
      <w:r w:rsidRPr="006F2491">
        <w:rPr>
          <w:rStyle w:val="Bodytext21"/>
          <w:color w:val="000000" w:themeColor="text1"/>
          <w:sz w:val="24"/>
          <w:szCs w:val="24"/>
        </w:rPr>
        <w:t xml:space="preserve"> — Идиллия (см. ниже в тексте </w:t>
      </w:r>
      <w:r w:rsidRPr="006F2491">
        <w:rPr>
          <w:rStyle w:val="Bodytext2Italic0"/>
          <w:color w:val="000000" w:themeColor="text1"/>
          <w:sz w:val="24"/>
          <w:szCs w:val="24"/>
        </w:rPr>
        <w:t>пастораль)</w:t>
      </w:r>
      <w:r w:rsidRPr="006F2491">
        <w:rPr>
          <w:rStyle w:val="Bodytext21"/>
          <w:color w:val="000000" w:themeColor="text1"/>
          <w:sz w:val="24"/>
          <w:szCs w:val="24"/>
        </w:rPr>
        <w:t xml:space="preserve"> — то же, что буколика (см. </w:t>
      </w:r>
      <w:proofErr w:type="spellStart"/>
      <w:r w:rsidRPr="006F2491">
        <w:rPr>
          <w:rStyle w:val="Bodytext21"/>
          <w:color w:val="000000" w:themeColor="text1"/>
          <w:sz w:val="24"/>
          <w:szCs w:val="24"/>
        </w:rPr>
        <w:t>коммент</w:t>
      </w:r>
      <w:proofErr w:type="spellEnd"/>
      <w:r w:rsidRPr="006F2491">
        <w:rPr>
          <w:rStyle w:val="Bodytext21"/>
          <w:color w:val="000000" w:themeColor="text1"/>
          <w:sz w:val="24"/>
          <w:szCs w:val="24"/>
        </w:rPr>
        <w:t xml:space="preserve">. к стр. 242). Жорж </w:t>
      </w:r>
      <w:proofErr w:type="spellStart"/>
      <w:r w:rsidRPr="006F2491">
        <w:rPr>
          <w:rStyle w:val="Bodytext21"/>
          <w:color w:val="000000" w:themeColor="text1"/>
          <w:sz w:val="24"/>
          <w:szCs w:val="24"/>
        </w:rPr>
        <w:t>Занд</w:t>
      </w:r>
      <w:proofErr w:type="spellEnd"/>
      <w:r w:rsidRPr="006F2491">
        <w:rPr>
          <w:rStyle w:val="Bodytext21"/>
          <w:color w:val="000000" w:themeColor="text1"/>
          <w:sz w:val="24"/>
          <w:szCs w:val="24"/>
        </w:rPr>
        <w:t xml:space="preserve"> — Ж. Санд, (настоящее имя — Аврора </w:t>
      </w:r>
      <w:proofErr w:type="spellStart"/>
      <w:r w:rsidRPr="006F2491">
        <w:rPr>
          <w:rStyle w:val="Bodytext21"/>
          <w:color w:val="000000" w:themeColor="text1"/>
          <w:sz w:val="24"/>
          <w:szCs w:val="24"/>
        </w:rPr>
        <w:t>Дюдеван</w:t>
      </w:r>
      <w:proofErr w:type="spellEnd"/>
      <w:r w:rsidRPr="006F2491">
        <w:rPr>
          <w:rStyle w:val="Bodytext21"/>
          <w:color w:val="000000" w:themeColor="text1"/>
          <w:sz w:val="24"/>
          <w:szCs w:val="24"/>
        </w:rPr>
        <w:t>, 1804</w:t>
      </w:r>
      <w:r w:rsidR="00243951">
        <w:rPr>
          <w:rStyle w:val="Bodytext21"/>
          <w:color w:val="000000" w:themeColor="text1"/>
          <w:sz w:val="24"/>
          <w:szCs w:val="24"/>
        </w:rPr>
        <w:t>‒</w:t>
      </w:r>
      <w:r w:rsidRPr="006F2491">
        <w:rPr>
          <w:rStyle w:val="Bodytext21"/>
          <w:color w:val="000000" w:themeColor="text1"/>
          <w:sz w:val="24"/>
          <w:szCs w:val="24"/>
        </w:rPr>
        <w:t xml:space="preserve">1876), знаменитая французская писательница (см. наст, изд., т. 1, </w:t>
      </w:r>
    </w:p>
    <w:p w14:paraId="0BBE694E" w14:textId="77777777" w:rsidR="00327A9B" w:rsidRDefault="00327A9B" w:rsidP="006E44FA">
      <w:pPr>
        <w:rPr>
          <w:rStyle w:val="Bodytext21"/>
          <w:color w:val="000000" w:themeColor="text1"/>
          <w:sz w:val="24"/>
          <w:szCs w:val="24"/>
        </w:rPr>
      </w:pPr>
      <w:r>
        <w:rPr>
          <w:rStyle w:val="Bodytext21"/>
          <w:color w:val="000000" w:themeColor="text1"/>
          <w:sz w:val="24"/>
          <w:szCs w:val="24"/>
        </w:rPr>
        <w:br w:type="page"/>
      </w:r>
    </w:p>
    <w:p w14:paraId="22DA8C09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6F2491">
        <w:rPr>
          <w:rStyle w:val="Bodytext22"/>
          <w:color w:val="000000" w:themeColor="text1"/>
          <w:sz w:val="24"/>
          <w:szCs w:val="24"/>
        </w:rPr>
        <w:lastRenderedPageBreak/>
        <w:t>коммент</w:t>
      </w:r>
      <w:proofErr w:type="spellEnd"/>
      <w:r w:rsidRPr="006F2491">
        <w:rPr>
          <w:rStyle w:val="Bodytext22"/>
          <w:color w:val="000000" w:themeColor="text1"/>
          <w:sz w:val="24"/>
          <w:szCs w:val="24"/>
        </w:rPr>
        <w:t xml:space="preserve">. к стр. 95); в жанре </w:t>
      </w:r>
      <w:r w:rsidR="00327A9B">
        <w:rPr>
          <w:rStyle w:val="Bodytext22"/>
          <w:color w:val="000000" w:themeColor="text1"/>
          <w:sz w:val="24"/>
          <w:szCs w:val="24"/>
        </w:rPr>
        <w:t>идиллии ею написаны романы «Чер</w:t>
      </w:r>
      <w:r w:rsidRPr="006F2491">
        <w:rPr>
          <w:rStyle w:val="Bodytext22"/>
          <w:color w:val="000000" w:themeColor="text1"/>
          <w:sz w:val="24"/>
          <w:szCs w:val="24"/>
        </w:rPr>
        <w:t>тово болото» (1846), «Франсуа-найденыш» (1847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="00327A9B">
        <w:rPr>
          <w:rStyle w:val="Bodytext22"/>
          <w:color w:val="000000" w:themeColor="text1"/>
          <w:sz w:val="24"/>
          <w:szCs w:val="24"/>
        </w:rPr>
        <w:t>1848) и «Малень</w:t>
      </w:r>
      <w:r w:rsidRPr="006F2491">
        <w:rPr>
          <w:rStyle w:val="Bodytext22"/>
          <w:color w:val="000000" w:themeColor="text1"/>
          <w:sz w:val="24"/>
          <w:szCs w:val="24"/>
        </w:rPr>
        <w:t xml:space="preserve">кая </w:t>
      </w:r>
      <w:proofErr w:type="spellStart"/>
      <w:r w:rsidRPr="006F2491">
        <w:rPr>
          <w:rStyle w:val="Bodytext22"/>
          <w:color w:val="000000" w:themeColor="text1"/>
          <w:sz w:val="24"/>
          <w:szCs w:val="24"/>
        </w:rPr>
        <w:t>Фадетта</w:t>
      </w:r>
      <w:proofErr w:type="spellEnd"/>
      <w:r w:rsidRPr="006F2491">
        <w:rPr>
          <w:rStyle w:val="Bodytext22"/>
          <w:color w:val="000000" w:themeColor="text1"/>
          <w:sz w:val="24"/>
          <w:szCs w:val="24"/>
        </w:rPr>
        <w:t>» (1848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>1849).</w:t>
      </w:r>
    </w:p>
    <w:p w14:paraId="353AFFAD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Стр. 314. </w:t>
      </w:r>
      <w:proofErr w:type="spellStart"/>
      <w:r w:rsidRPr="006F2491">
        <w:rPr>
          <w:rStyle w:val="Bodytext2Italic"/>
          <w:color w:val="000000" w:themeColor="text1"/>
          <w:sz w:val="24"/>
          <w:szCs w:val="24"/>
        </w:rPr>
        <w:t>Отаитская</w:t>
      </w:r>
      <w:proofErr w:type="spellEnd"/>
      <w:r w:rsidRPr="006F2491">
        <w:rPr>
          <w:rStyle w:val="Bodytext2Italic"/>
          <w:color w:val="000000" w:themeColor="text1"/>
          <w:sz w:val="24"/>
          <w:szCs w:val="24"/>
        </w:rPr>
        <w:t xml:space="preserve"> наивность</w:t>
      </w:r>
      <w:r w:rsidR="00327A9B">
        <w:rPr>
          <w:rStyle w:val="Bodytext22"/>
          <w:color w:val="000000" w:themeColor="text1"/>
          <w:sz w:val="24"/>
          <w:szCs w:val="24"/>
        </w:rPr>
        <w:t xml:space="preserve"> — простодушная наивность лю</w:t>
      </w:r>
      <w:r w:rsidRPr="006F2491">
        <w:rPr>
          <w:rStyle w:val="Bodytext22"/>
          <w:color w:val="000000" w:themeColor="text1"/>
          <w:sz w:val="24"/>
          <w:szCs w:val="24"/>
        </w:rPr>
        <w:t>дей, живущих на лоне природы и не догадывающихся скрывать свои естественные влечения и потребн</w:t>
      </w:r>
      <w:r w:rsidR="00327A9B">
        <w:rPr>
          <w:rStyle w:val="Bodytext22"/>
          <w:color w:val="000000" w:themeColor="text1"/>
          <w:sz w:val="24"/>
          <w:szCs w:val="24"/>
        </w:rPr>
        <w:t>ости; здесь это выражение приме</w:t>
      </w:r>
      <w:r w:rsidRPr="006F2491">
        <w:rPr>
          <w:rStyle w:val="Bodytext22"/>
          <w:color w:val="000000" w:themeColor="text1"/>
          <w:sz w:val="24"/>
          <w:szCs w:val="24"/>
        </w:rPr>
        <w:t xml:space="preserve">няется автором в ироническом контексте. </w:t>
      </w:r>
      <w:proofErr w:type="spellStart"/>
      <w:r w:rsidRPr="006F2491">
        <w:rPr>
          <w:rStyle w:val="Bodytext22"/>
          <w:color w:val="000000" w:themeColor="text1"/>
          <w:sz w:val="24"/>
          <w:szCs w:val="24"/>
        </w:rPr>
        <w:t>Отаити</w:t>
      </w:r>
      <w:proofErr w:type="spellEnd"/>
      <w:r w:rsidRPr="006F2491">
        <w:rPr>
          <w:rStyle w:val="Bodytext22"/>
          <w:color w:val="000000" w:themeColor="text1"/>
          <w:sz w:val="24"/>
          <w:szCs w:val="24"/>
        </w:rPr>
        <w:t xml:space="preserve"> — старое название острова Таити, входящего в гру</w:t>
      </w:r>
      <w:r w:rsidR="00327A9B">
        <w:rPr>
          <w:rStyle w:val="Bodytext22"/>
          <w:color w:val="000000" w:themeColor="text1"/>
          <w:sz w:val="24"/>
          <w:szCs w:val="24"/>
        </w:rPr>
        <w:t>ппу островов Общества в тропиче</w:t>
      </w:r>
      <w:r w:rsidRPr="006F2491">
        <w:rPr>
          <w:rStyle w:val="Bodytext22"/>
          <w:color w:val="000000" w:themeColor="text1"/>
          <w:sz w:val="24"/>
          <w:szCs w:val="24"/>
        </w:rPr>
        <w:t>ских широтах Тихого океана.</w:t>
      </w:r>
    </w:p>
    <w:p w14:paraId="336F517C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Стр. 316. </w:t>
      </w:r>
      <w:r w:rsidRPr="006F2491">
        <w:rPr>
          <w:rStyle w:val="Bodytext2Italic"/>
          <w:color w:val="000000" w:themeColor="text1"/>
          <w:sz w:val="24"/>
          <w:szCs w:val="24"/>
        </w:rPr>
        <w:t>Кагал.</w:t>
      </w:r>
      <w:r w:rsidRPr="006F2491">
        <w:rPr>
          <w:rStyle w:val="Bodytext22"/>
          <w:color w:val="000000" w:themeColor="text1"/>
          <w:sz w:val="24"/>
          <w:szCs w:val="24"/>
        </w:rPr>
        <w:t xml:space="preserve"> — Здесь: шумное сборище, толпа.</w:t>
      </w:r>
    </w:p>
    <w:p w14:paraId="5095E062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firstLine="3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Стр. 344. </w:t>
      </w:r>
      <w:r w:rsidRPr="006F2491">
        <w:rPr>
          <w:rStyle w:val="Bodytext2Italic"/>
          <w:color w:val="000000" w:themeColor="text1"/>
          <w:sz w:val="24"/>
          <w:szCs w:val="24"/>
        </w:rPr>
        <w:t>Спенсер</w:t>
      </w:r>
      <w:r w:rsidRPr="006F2491">
        <w:rPr>
          <w:rStyle w:val="Bodytext22"/>
          <w:color w:val="000000" w:themeColor="text1"/>
          <w:sz w:val="24"/>
          <w:szCs w:val="24"/>
        </w:rPr>
        <w:t xml:space="preserve"> — корсаж со шнуровкой.</w:t>
      </w:r>
    </w:p>
    <w:p w14:paraId="20CDDD61" w14:textId="77777777" w:rsidR="000916B8" w:rsidRPr="006F2491" w:rsidRDefault="000C4471" w:rsidP="006E44FA">
      <w:pPr>
        <w:pStyle w:val="Bodytext20"/>
        <w:shd w:val="clear" w:color="auto" w:fill="auto"/>
        <w:spacing w:after="209" w:line="360" w:lineRule="auto"/>
        <w:ind w:firstLine="3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Стр. 356. </w:t>
      </w:r>
      <w:r w:rsidRPr="006F2491">
        <w:rPr>
          <w:rStyle w:val="Bodytext2Italic"/>
          <w:color w:val="000000" w:themeColor="text1"/>
          <w:sz w:val="24"/>
          <w:szCs w:val="24"/>
        </w:rPr>
        <w:t>...из Маколея надобно мне стать Тацитом.</w:t>
      </w:r>
      <w:r w:rsidR="00327A9B">
        <w:rPr>
          <w:rStyle w:val="Bodytext22"/>
          <w:color w:val="000000" w:themeColor="text1"/>
          <w:sz w:val="24"/>
          <w:szCs w:val="24"/>
        </w:rPr>
        <w:t>— Т.-Б. Ма</w:t>
      </w:r>
      <w:r w:rsidRPr="006F2491">
        <w:rPr>
          <w:rStyle w:val="Bodytext22"/>
          <w:color w:val="000000" w:themeColor="text1"/>
          <w:sz w:val="24"/>
          <w:szCs w:val="24"/>
        </w:rPr>
        <w:t>колей (1800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Pr="006F2491">
        <w:rPr>
          <w:rStyle w:val="Bodytext22"/>
          <w:color w:val="000000" w:themeColor="text1"/>
          <w:sz w:val="24"/>
          <w:szCs w:val="24"/>
        </w:rPr>
        <w:t>1859)</w:t>
      </w:r>
      <w:r w:rsidR="00327A9B">
        <w:rPr>
          <w:rStyle w:val="Bodytext22"/>
          <w:color w:val="000000" w:themeColor="text1"/>
          <w:sz w:val="24"/>
          <w:szCs w:val="24"/>
        </w:rPr>
        <w:t xml:space="preserve"> </w:t>
      </w:r>
      <w:r w:rsidRPr="006F2491">
        <w:rPr>
          <w:rStyle w:val="Bodytext22"/>
          <w:color w:val="000000" w:themeColor="text1"/>
          <w:sz w:val="24"/>
          <w:szCs w:val="24"/>
        </w:rPr>
        <w:t>—</w:t>
      </w:r>
      <w:r w:rsidR="00327A9B">
        <w:rPr>
          <w:rStyle w:val="Bodytext22"/>
          <w:color w:val="000000" w:themeColor="text1"/>
          <w:sz w:val="24"/>
          <w:szCs w:val="24"/>
        </w:rPr>
        <w:t xml:space="preserve"> </w:t>
      </w:r>
      <w:r w:rsidRPr="006F2491">
        <w:rPr>
          <w:rStyle w:val="Bodytext22"/>
          <w:color w:val="000000" w:themeColor="text1"/>
          <w:sz w:val="24"/>
          <w:szCs w:val="24"/>
        </w:rPr>
        <w:t>английский социолог, историк, литературный критик и эссеист; литературному стилю Ма</w:t>
      </w:r>
      <w:r w:rsidR="00327A9B">
        <w:rPr>
          <w:rStyle w:val="Bodytext22"/>
          <w:color w:val="000000" w:themeColor="text1"/>
          <w:sz w:val="24"/>
          <w:szCs w:val="24"/>
        </w:rPr>
        <w:t>колея были присущи изящ</w:t>
      </w:r>
      <w:r w:rsidRPr="006F2491">
        <w:rPr>
          <w:rStyle w:val="Bodytext22"/>
          <w:color w:val="000000" w:themeColor="text1"/>
          <w:sz w:val="24"/>
          <w:szCs w:val="24"/>
        </w:rPr>
        <w:t xml:space="preserve">ная подробность и картинность изложения. </w:t>
      </w:r>
      <w:proofErr w:type="spellStart"/>
      <w:r w:rsidRPr="006F2491">
        <w:rPr>
          <w:rStyle w:val="Bodytext22"/>
          <w:color w:val="000000" w:themeColor="text1"/>
          <w:sz w:val="24"/>
          <w:szCs w:val="24"/>
        </w:rPr>
        <w:t>Публий</w:t>
      </w:r>
      <w:proofErr w:type="spellEnd"/>
      <w:r w:rsidRPr="006F2491">
        <w:rPr>
          <w:rStyle w:val="Bodytext22"/>
          <w:color w:val="000000" w:themeColor="text1"/>
          <w:sz w:val="24"/>
          <w:szCs w:val="24"/>
        </w:rPr>
        <w:t xml:space="preserve"> Корнелий Тацит (</w:t>
      </w:r>
      <w:proofErr w:type="spellStart"/>
      <w:r w:rsidRPr="006F2491">
        <w:rPr>
          <w:rStyle w:val="Bodytext22"/>
          <w:color w:val="000000" w:themeColor="text1"/>
          <w:sz w:val="24"/>
          <w:szCs w:val="24"/>
        </w:rPr>
        <w:t>ок</w:t>
      </w:r>
      <w:proofErr w:type="spellEnd"/>
      <w:r w:rsidRPr="006F2491">
        <w:rPr>
          <w:rStyle w:val="Bodytext22"/>
          <w:color w:val="000000" w:themeColor="text1"/>
          <w:sz w:val="24"/>
          <w:szCs w:val="24"/>
        </w:rPr>
        <w:t>. 55</w:t>
      </w:r>
      <w:r w:rsidR="00327A9B">
        <w:rPr>
          <w:rStyle w:val="Bodytext22"/>
          <w:color w:val="000000" w:themeColor="text1"/>
          <w:sz w:val="24"/>
          <w:szCs w:val="24"/>
        </w:rPr>
        <w:t xml:space="preserve"> </w:t>
      </w:r>
      <w:r w:rsidR="00243951">
        <w:rPr>
          <w:rStyle w:val="Bodytext22"/>
          <w:color w:val="000000" w:themeColor="text1"/>
          <w:sz w:val="24"/>
          <w:szCs w:val="24"/>
        </w:rPr>
        <w:t>‒</w:t>
      </w:r>
      <w:r w:rsidR="00327A9B">
        <w:rPr>
          <w:rStyle w:val="Bodytext22"/>
          <w:color w:val="000000" w:themeColor="text1"/>
          <w:sz w:val="24"/>
          <w:szCs w:val="24"/>
        </w:rPr>
        <w:t xml:space="preserve"> </w:t>
      </w:r>
      <w:proofErr w:type="spellStart"/>
      <w:r w:rsidRPr="006F2491">
        <w:rPr>
          <w:rStyle w:val="Bodytext22"/>
          <w:color w:val="000000" w:themeColor="text1"/>
          <w:sz w:val="24"/>
          <w:szCs w:val="24"/>
        </w:rPr>
        <w:t>ок</w:t>
      </w:r>
      <w:proofErr w:type="spellEnd"/>
      <w:r w:rsidRPr="006F2491">
        <w:rPr>
          <w:rStyle w:val="Bodytext22"/>
          <w:color w:val="000000" w:themeColor="text1"/>
          <w:sz w:val="24"/>
          <w:szCs w:val="24"/>
        </w:rPr>
        <w:t>. 120)</w:t>
      </w:r>
      <w:r w:rsidR="00327A9B">
        <w:rPr>
          <w:rStyle w:val="Bodytext22"/>
          <w:color w:val="000000" w:themeColor="text1"/>
          <w:sz w:val="24"/>
          <w:szCs w:val="24"/>
        </w:rPr>
        <w:t xml:space="preserve"> </w:t>
      </w:r>
      <w:r w:rsidRPr="006F2491">
        <w:rPr>
          <w:rStyle w:val="Bodytext22"/>
          <w:color w:val="000000" w:themeColor="text1"/>
          <w:sz w:val="24"/>
          <w:szCs w:val="24"/>
        </w:rPr>
        <w:t>—</w:t>
      </w:r>
      <w:r w:rsidR="00327A9B">
        <w:rPr>
          <w:rStyle w:val="Bodytext22"/>
          <w:color w:val="000000" w:themeColor="text1"/>
          <w:sz w:val="24"/>
          <w:szCs w:val="24"/>
        </w:rPr>
        <w:t xml:space="preserve"> </w:t>
      </w:r>
      <w:r w:rsidRPr="006F2491">
        <w:rPr>
          <w:rStyle w:val="Bodytext22"/>
          <w:color w:val="000000" w:themeColor="text1"/>
          <w:sz w:val="24"/>
          <w:szCs w:val="24"/>
        </w:rPr>
        <w:t>древнеримский</w:t>
      </w:r>
      <w:r w:rsidR="00327A9B">
        <w:rPr>
          <w:rStyle w:val="Bodytext22"/>
          <w:color w:val="000000" w:themeColor="text1"/>
          <w:sz w:val="24"/>
          <w:szCs w:val="24"/>
        </w:rPr>
        <w:t xml:space="preserve"> историк; как стилист Тацит сла</w:t>
      </w:r>
      <w:r w:rsidRPr="006F2491">
        <w:rPr>
          <w:rStyle w:val="Bodytext22"/>
          <w:color w:val="000000" w:themeColor="text1"/>
          <w:sz w:val="24"/>
          <w:szCs w:val="24"/>
        </w:rPr>
        <w:t>вится сжатостью изложения, фактической достоверностью и глубиной характеристик.</w:t>
      </w:r>
    </w:p>
    <w:p w14:paraId="14B29A8C" w14:textId="77777777" w:rsidR="000916B8" w:rsidRPr="006F2491" w:rsidRDefault="00327A9B" w:rsidP="006E44FA">
      <w:pPr>
        <w:pStyle w:val="Bodytext70"/>
        <w:shd w:val="clear" w:color="auto" w:fill="auto"/>
        <w:spacing w:before="0" w:after="0" w:line="360" w:lineRule="auto"/>
        <w:jc w:val="right"/>
        <w:rPr>
          <w:color w:val="000000" w:themeColor="text1"/>
          <w:sz w:val="24"/>
          <w:szCs w:val="24"/>
        </w:rPr>
        <w:sectPr w:rsidR="000916B8" w:rsidRPr="006F2491" w:rsidSect="00E91401">
          <w:footerReference w:type="default" r:id="rId7"/>
          <w:footerReference w:type="first" r:id="rId8"/>
          <w:footnotePr>
            <w:numRestart w:val="eachPage"/>
          </w:footnotePr>
          <w:pgSz w:w="11907" w:h="16839" w:code="9"/>
          <w:pgMar w:top="720" w:right="720" w:bottom="720" w:left="720" w:header="0" w:footer="3" w:gutter="0"/>
          <w:pgNumType w:start="441"/>
          <w:cols w:space="720"/>
          <w:noEndnote/>
          <w:titlePg/>
          <w:docGrid w:linePitch="360"/>
        </w:sectPr>
      </w:pPr>
      <w:r>
        <w:rPr>
          <w:rStyle w:val="Bodytext72"/>
          <w:i/>
          <w:iCs/>
          <w:color w:val="000000" w:themeColor="text1"/>
          <w:sz w:val="24"/>
          <w:szCs w:val="24"/>
        </w:rPr>
        <w:t>Ю. К.</w:t>
      </w:r>
      <w:r w:rsidR="000C4471" w:rsidRPr="006F2491">
        <w:rPr>
          <w:rStyle w:val="Bodytext72"/>
          <w:i/>
          <w:iCs/>
          <w:color w:val="000000" w:themeColor="text1"/>
          <w:sz w:val="24"/>
          <w:szCs w:val="24"/>
        </w:rPr>
        <w:t xml:space="preserve"> Руденко</w:t>
      </w:r>
    </w:p>
    <w:p w14:paraId="22DFAB34" w14:textId="77777777" w:rsidR="000916B8" w:rsidRPr="006F2491" w:rsidRDefault="000C4471" w:rsidP="006E44FA">
      <w:pPr>
        <w:pStyle w:val="Heading50"/>
        <w:keepNext/>
        <w:keepLines/>
        <w:shd w:val="clear" w:color="auto" w:fill="auto"/>
        <w:spacing w:after="395" w:line="360" w:lineRule="auto"/>
        <w:ind w:left="1700"/>
        <w:rPr>
          <w:color w:val="000000" w:themeColor="text1"/>
          <w:sz w:val="24"/>
          <w:szCs w:val="24"/>
        </w:rPr>
      </w:pPr>
      <w:bookmarkStart w:id="2" w:name="bookmark4"/>
      <w:r w:rsidRPr="006F2491">
        <w:rPr>
          <w:rStyle w:val="Heading51"/>
          <w:b/>
          <w:bCs/>
          <w:color w:val="000000" w:themeColor="text1"/>
          <w:sz w:val="24"/>
          <w:szCs w:val="24"/>
        </w:rPr>
        <w:lastRenderedPageBreak/>
        <w:t>СОДЕРЖАНИЕ</w:t>
      </w:r>
      <w:bookmarkEnd w:id="2"/>
    </w:p>
    <w:p w14:paraId="79B7A229" w14:textId="77777777" w:rsidR="000916B8" w:rsidRPr="006F2491" w:rsidRDefault="000C4471" w:rsidP="006E44FA">
      <w:pPr>
        <w:pStyle w:val="Bodytext20"/>
        <w:shd w:val="clear" w:color="auto" w:fill="auto"/>
        <w:spacing w:after="120" w:line="360" w:lineRule="auto"/>
        <w:ind w:left="2080"/>
        <w:rPr>
          <w:color w:val="000000" w:themeColor="text1"/>
          <w:sz w:val="24"/>
          <w:szCs w:val="24"/>
        </w:rPr>
      </w:pPr>
      <w:r w:rsidRPr="006F2491">
        <w:rPr>
          <w:rStyle w:val="Bodytext21"/>
          <w:color w:val="000000" w:themeColor="text1"/>
          <w:sz w:val="24"/>
          <w:szCs w:val="24"/>
        </w:rPr>
        <w:t>ПРОЛОГ</w:t>
      </w:r>
    </w:p>
    <w:p w14:paraId="14D4E88C" w14:textId="77777777" w:rsidR="000916B8" w:rsidRPr="006F2491" w:rsidRDefault="000C4471" w:rsidP="006E44FA">
      <w:pPr>
        <w:pStyle w:val="Bodytext90"/>
        <w:shd w:val="clear" w:color="auto" w:fill="auto"/>
        <w:spacing w:before="0" w:after="247" w:line="360" w:lineRule="auto"/>
        <w:ind w:left="940"/>
        <w:rPr>
          <w:color w:val="000000" w:themeColor="text1"/>
          <w:sz w:val="24"/>
          <w:szCs w:val="24"/>
        </w:rPr>
      </w:pPr>
      <w:r w:rsidRPr="006F2491">
        <w:rPr>
          <w:rStyle w:val="Bodytext91"/>
          <w:b/>
          <w:bCs/>
          <w:i/>
          <w:iCs/>
          <w:color w:val="000000" w:themeColor="text1"/>
          <w:sz w:val="24"/>
          <w:szCs w:val="24"/>
        </w:rPr>
        <w:t>Роман из начала шестидесятых годов</w:t>
      </w:r>
    </w:p>
    <w:p w14:paraId="46E9FAD5" w14:textId="77777777" w:rsidR="000916B8" w:rsidRPr="006F2491" w:rsidRDefault="000C4471" w:rsidP="006E44FA">
      <w:pPr>
        <w:pStyle w:val="Bodytext60"/>
        <w:shd w:val="clear" w:color="auto" w:fill="auto"/>
        <w:spacing w:before="0" w:after="80" w:line="360" w:lineRule="auto"/>
        <w:jc w:val="left"/>
        <w:rPr>
          <w:color w:val="000000" w:themeColor="text1"/>
          <w:sz w:val="24"/>
          <w:szCs w:val="24"/>
        </w:rPr>
      </w:pPr>
      <w:r w:rsidRPr="006F2491">
        <w:rPr>
          <w:rStyle w:val="Bodytext6Bold"/>
          <w:color w:val="000000" w:themeColor="text1"/>
          <w:sz w:val="24"/>
          <w:szCs w:val="24"/>
        </w:rPr>
        <w:t xml:space="preserve">ЧАСТЬ ПЕРВАЯ. </w:t>
      </w:r>
      <w:r w:rsidRPr="006F2491">
        <w:rPr>
          <w:rStyle w:val="Bodytext61"/>
          <w:color w:val="000000" w:themeColor="text1"/>
          <w:sz w:val="24"/>
          <w:szCs w:val="24"/>
        </w:rPr>
        <w:t>ПРОЛОГ ПРОЛОГА</w:t>
      </w:r>
    </w:p>
    <w:p w14:paraId="19488B28" w14:textId="77777777" w:rsidR="000916B8" w:rsidRPr="006F2491" w:rsidRDefault="000C4471" w:rsidP="006E44FA">
      <w:pPr>
        <w:pStyle w:val="Tableofcontents0"/>
        <w:shd w:val="clear" w:color="auto" w:fill="auto"/>
        <w:tabs>
          <w:tab w:val="left" w:pos="4284"/>
          <w:tab w:val="left" w:pos="4702"/>
        </w:tabs>
        <w:spacing w:before="0" w:line="360" w:lineRule="auto"/>
        <w:ind w:left="380"/>
        <w:rPr>
          <w:color w:val="000000" w:themeColor="text1"/>
          <w:sz w:val="24"/>
          <w:szCs w:val="24"/>
        </w:rPr>
      </w:pPr>
      <w:r w:rsidRPr="006F2491">
        <w:rPr>
          <w:color w:val="000000" w:themeColor="text1"/>
          <w:sz w:val="24"/>
          <w:szCs w:val="24"/>
        </w:rPr>
        <w:fldChar w:fldCharType="begin"/>
      </w:r>
      <w:r w:rsidRPr="006F2491">
        <w:rPr>
          <w:color w:val="000000" w:themeColor="text1"/>
          <w:sz w:val="24"/>
          <w:szCs w:val="24"/>
        </w:rPr>
        <w:instrText xml:space="preserve"> TOC \o "1-5" \h \z </w:instrText>
      </w:r>
      <w:r w:rsidRPr="006F2491">
        <w:rPr>
          <w:color w:val="000000" w:themeColor="text1"/>
          <w:sz w:val="24"/>
          <w:szCs w:val="24"/>
        </w:rPr>
        <w:fldChar w:fldCharType="separate"/>
      </w:r>
      <w:r w:rsidRPr="006F2491">
        <w:rPr>
          <w:rStyle w:val="Tableofcontents1"/>
          <w:color w:val="000000" w:themeColor="text1"/>
          <w:sz w:val="24"/>
          <w:szCs w:val="24"/>
        </w:rPr>
        <w:t xml:space="preserve">Глава первая </w:t>
      </w:r>
      <w:r w:rsidRPr="006F2491">
        <w:rPr>
          <w:rStyle w:val="TableofcontentsItalic"/>
          <w:color w:val="000000" w:themeColor="text1"/>
          <w:sz w:val="24"/>
          <w:szCs w:val="24"/>
        </w:rPr>
        <w:t>г % ^</w:t>
      </w:r>
      <w:r w:rsidRPr="006F2491">
        <w:rPr>
          <w:rStyle w:val="TableofcontentsItalic"/>
          <w:color w:val="000000" w:themeColor="text1"/>
          <w:sz w:val="24"/>
          <w:szCs w:val="24"/>
        </w:rPr>
        <w:tab/>
        <w:t>.</w:t>
      </w:r>
      <w:r w:rsidRPr="006F2491">
        <w:rPr>
          <w:rStyle w:val="Tableofcontents1"/>
          <w:color w:val="000000" w:themeColor="text1"/>
          <w:sz w:val="24"/>
          <w:szCs w:val="24"/>
        </w:rPr>
        <w:tab/>
        <w:t>7</w:t>
      </w:r>
    </w:p>
    <w:p w14:paraId="0F0F45D7" w14:textId="77777777" w:rsidR="000916B8" w:rsidRPr="006F2491" w:rsidRDefault="000C4471" w:rsidP="006E44FA">
      <w:pPr>
        <w:pStyle w:val="Tableofcontents0"/>
        <w:shd w:val="clear" w:color="auto" w:fill="auto"/>
        <w:tabs>
          <w:tab w:val="right" w:leader="dot" w:pos="4823"/>
        </w:tabs>
        <w:spacing w:before="0" w:line="360" w:lineRule="auto"/>
        <w:ind w:left="380"/>
        <w:rPr>
          <w:color w:val="000000" w:themeColor="text1"/>
          <w:sz w:val="24"/>
          <w:szCs w:val="24"/>
        </w:rPr>
      </w:pPr>
      <w:r w:rsidRPr="006F2491">
        <w:rPr>
          <w:rStyle w:val="Tableofcontents1"/>
          <w:color w:val="000000" w:themeColor="text1"/>
          <w:sz w:val="24"/>
          <w:szCs w:val="24"/>
        </w:rPr>
        <w:t xml:space="preserve">Глава вторая </w:t>
      </w:r>
      <w:r w:rsidRPr="006F2491">
        <w:rPr>
          <w:rStyle w:val="Tableofcontents1"/>
          <w:color w:val="000000" w:themeColor="text1"/>
          <w:sz w:val="24"/>
          <w:szCs w:val="24"/>
        </w:rPr>
        <w:tab/>
        <w:t xml:space="preserve"> 54</w:t>
      </w:r>
    </w:p>
    <w:p w14:paraId="57F70772" w14:textId="77777777" w:rsidR="000916B8" w:rsidRPr="006F2491" w:rsidRDefault="000C4471" w:rsidP="006E44FA">
      <w:pPr>
        <w:pStyle w:val="Tableofcontents0"/>
        <w:shd w:val="clear" w:color="auto" w:fill="auto"/>
        <w:tabs>
          <w:tab w:val="left" w:leader="dot" w:pos="3598"/>
          <w:tab w:val="left" w:pos="4702"/>
        </w:tabs>
        <w:spacing w:before="0" w:line="360" w:lineRule="auto"/>
        <w:ind w:left="380"/>
        <w:rPr>
          <w:color w:val="000000" w:themeColor="text1"/>
          <w:sz w:val="24"/>
          <w:szCs w:val="24"/>
        </w:rPr>
      </w:pPr>
      <w:r w:rsidRPr="006F2491">
        <w:rPr>
          <w:rStyle w:val="Tableofcontents1"/>
          <w:color w:val="000000" w:themeColor="text1"/>
          <w:sz w:val="24"/>
          <w:szCs w:val="24"/>
        </w:rPr>
        <w:t>Глава третья</w:t>
      </w:r>
      <w:r w:rsidRPr="006F2491">
        <w:rPr>
          <w:rStyle w:val="Tableofcontents1"/>
          <w:color w:val="000000" w:themeColor="text1"/>
          <w:sz w:val="24"/>
          <w:szCs w:val="24"/>
        </w:rPr>
        <w:tab/>
        <w:t>; . ,</w:t>
      </w:r>
      <w:r w:rsidRPr="006F2491">
        <w:rPr>
          <w:rStyle w:val="Tableofcontents1"/>
          <w:color w:val="000000" w:themeColor="text1"/>
          <w:sz w:val="24"/>
          <w:szCs w:val="24"/>
        </w:rPr>
        <w:tab/>
        <w:t>88</w:t>
      </w:r>
    </w:p>
    <w:p w14:paraId="3AE57F0D" w14:textId="77777777" w:rsidR="000916B8" w:rsidRPr="006F2491" w:rsidRDefault="000C4471" w:rsidP="006E44FA">
      <w:pPr>
        <w:pStyle w:val="Tableofcontents0"/>
        <w:shd w:val="clear" w:color="auto" w:fill="auto"/>
        <w:tabs>
          <w:tab w:val="center" w:leader="dot" w:pos="4712"/>
        </w:tabs>
        <w:spacing w:before="0" w:line="360" w:lineRule="auto"/>
        <w:ind w:left="380"/>
        <w:rPr>
          <w:color w:val="000000" w:themeColor="text1"/>
          <w:sz w:val="24"/>
          <w:szCs w:val="24"/>
        </w:rPr>
      </w:pPr>
      <w:r w:rsidRPr="006F2491">
        <w:rPr>
          <w:rStyle w:val="Tableofcontents1"/>
          <w:color w:val="000000" w:themeColor="text1"/>
          <w:sz w:val="24"/>
          <w:szCs w:val="24"/>
        </w:rPr>
        <w:t>Глава четвертая</w:t>
      </w:r>
      <w:r w:rsidRPr="006F2491">
        <w:rPr>
          <w:rStyle w:val="Tableofcontents1"/>
          <w:color w:val="000000" w:themeColor="text1"/>
          <w:sz w:val="24"/>
          <w:szCs w:val="24"/>
        </w:rPr>
        <w:tab/>
        <w:t>134</w:t>
      </w:r>
    </w:p>
    <w:p w14:paraId="1147D903" w14:textId="77777777" w:rsidR="000916B8" w:rsidRPr="006F2491" w:rsidRDefault="000C4471" w:rsidP="006E44FA">
      <w:pPr>
        <w:pStyle w:val="Tableofcontents0"/>
        <w:shd w:val="clear" w:color="auto" w:fill="auto"/>
        <w:tabs>
          <w:tab w:val="left" w:pos="4284"/>
        </w:tabs>
        <w:spacing w:before="0" w:line="360" w:lineRule="auto"/>
        <w:ind w:left="380"/>
        <w:rPr>
          <w:color w:val="000000" w:themeColor="text1"/>
          <w:sz w:val="24"/>
          <w:szCs w:val="24"/>
        </w:rPr>
      </w:pPr>
      <w:r w:rsidRPr="006F2491">
        <w:rPr>
          <w:rStyle w:val="Tableofcontents1"/>
          <w:color w:val="000000" w:themeColor="text1"/>
          <w:sz w:val="24"/>
          <w:szCs w:val="24"/>
        </w:rPr>
        <w:t>Глава пятая . .</w:t>
      </w:r>
      <w:r w:rsidRPr="006F2491">
        <w:rPr>
          <w:rStyle w:val="Tableofcontents1"/>
          <w:color w:val="000000" w:themeColor="text1"/>
          <w:sz w:val="24"/>
          <w:szCs w:val="24"/>
        </w:rPr>
        <w:tab/>
        <w:t>. 173</w:t>
      </w:r>
    </w:p>
    <w:p w14:paraId="0C5CFFEA" w14:textId="77777777" w:rsidR="000916B8" w:rsidRPr="006F2491" w:rsidRDefault="000C4471" w:rsidP="006E44FA">
      <w:pPr>
        <w:pStyle w:val="Tableofcontents0"/>
        <w:shd w:val="clear" w:color="auto" w:fill="auto"/>
        <w:tabs>
          <w:tab w:val="left" w:pos="4284"/>
        </w:tabs>
        <w:spacing w:before="0" w:line="360" w:lineRule="auto"/>
        <w:ind w:left="380"/>
        <w:rPr>
          <w:color w:val="000000" w:themeColor="text1"/>
          <w:sz w:val="24"/>
          <w:szCs w:val="24"/>
        </w:rPr>
      </w:pPr>
      <w:r w:rsidRPr="006F2491">
        <w:rPr>
          <w:rStyle w:val="Tableofcontents1"/>
          <w:color w:val="000000" w:themeColor="text1"/>
          <w:sz w:val="24"/>
          <w:szCs w:val="24"/>
        </w:rPr>
        <w:t>Глава шестая</w:t>
      </w:r>
      <w:r w:rsidRPr="006F2491">
        <w:rPr>
          <w:rStyle w:val="Tableofcontents1"/>
          <w:color w:val="000000" w:themeColor="text1"/>
          <w:sz w:val="24"/>
          <w:szCs w:val="24"/>
        </w:rPr>
        <w:tab/>
        <w:t>, 190</w:t>
      </w:r>
    </w:p>
    <w:p w14:paraId="66D273D8" w14:textId="77777777" w:rsidR="000916B8" w:rsidRPr="006F2491" w:rsidRDefault="000C4471" w:rsidP="006E44FA">
      <w:pPr>
        <w:pStyle w:val="Tableofcontents0"/>
        <w:shd w:val="clear" w:color="auto" w:fill="auto"/>
        <w:tabs>
          <w:tab w:val="right" w:leader="dot" w:pos="4823"/>
        </w:tabs>
        <w:spacing w:before="0" w:after="160" w:line="360" w:lineRule="auto"/>
        <w:ind w:left="380"/>
        <w:rPr>
          <w:color w:val="000000" w:themeColor="text1"/>
          <w:sz w:val="24"/>
          <w:szCs w:val="24"/>
        </w:rPr>
      </w:pPr>
      <w:r w:rsidRPr="006F2491">
        <w:rPr>
          <w:rStyle w:val="Tableofcontents1"/>
          <w:color w:val="000000" w:themeColor="text1"/>
          <w:sz w:val="24"/>
          <w:szCs w:val="24"/>
        </w:rPr>
        <w:t>Глава седьмая</w:t>
      </w:r>
      <w:r w:rsidRPr="006F2491">
        <w:rPr>
          <w:rStyle w:val="Tableofcontents1"/>
          <w:color w:val="000000" w:themeColor="text1"/>
          <w:sz w:val="24"/>
          <w:szCs w:val="24"/>
        </w:rPr>
        <w:tab/>
        <w:t xml:space="preserve">  233</w:t>
      </w:r>
    </w:p>
    <w:p w14:paraId="32B31C62" w14:textId="77777777" w:rsidR="000916B8" w:rsidRPr="006F2491" w:rsidRDefault="000C4471" w:rsidP="006E44FA">
      <w:pPr>
        <w:pStyle w:val="Tableofcontents20"/>
        <w:shd w:val="clear" w:color="auto" w:fill="auto"/>
        <w:spacing w:before="0" w:after="93" w:line="360" w:lineRule="auto"/>
        <w:rPr>
          <w:color w:val="000000" w:themeColor="text1"/>
          <w:sz w:val="24"/>
          <w:szCs w:val="24"/>
        </w:rPr>
      </w:pPr>
      <w:r w:rsidRPr="006F2491">
        <w:rPr>
          <w:rStyle w:val="Tableofcontents2Bold"/>
          <w:color w:val="000000" w:themeColor="text1"/>
          <w:sz w:val="24"/>
          <w:szCs w:val="24"/>
        </w:rPr>
        <w:t xml:space="preserve">ЧАСТЬ ВТОРАЯ. </w:t>
      </w:r>
      <w:r w:rsidRPr="006F2491">
        <w:rPr>
          <w:rStyle w:val="Tableofcontents21"/>
          <w:color w:val="000000" w:themeColor="text1"/>
          <w:sz w:val="24"/>
          <w:szCs w:val="24"/>
        </w:rPr>
        <w:t>ИЗ ДНЕВНИКА ЛЕВИЦКОГО ЗА 1857 ГОД</w:t>
      </w:r>
    </w:p>
    <w:p w14:paraId="1C549932" w14:textId="77777777" w:rsidR="000916B8" w:rsidRPr="006F2491" w:rsidRDefault="000C4471" w:rsidP="006E44FA">
      <w:pPr>
        <w:pStyle w:val="Tableofcontents0"/>
        <w:shd w:val="clear" w:color="auto" w:fill="auto"/>
        <w:tabs>
          <w:tab w:val="left" w:leader="dot" w:pos="3286"/>
          <w:tab w:val="left" w:leader="dot" w:pos="3652"/>
        </w:tabs>
        <w:spacing w:before="0" w:line="360" w:lineRule="auto"/>
        <w:ind w:left="380"/>
        <w:rPr>
          <w:color w:val="000000" w:themeColor="text1"/>
          <w:sz w:val="24"/>
          <w:szCs w:val="24"/>
        </w:rPr>
      </w:pPr>
      <w:r w:rsidRPr="006F2491">
        <w:rPr>
          <w:rStyle w:val="Tableofcontents1"/>
          <w:color w:val="000000" w:themeColor="text1"/>
          <w:sz w:val="24"/>
          <w:szCs w:val="24"/>
        </w:rPr>
        <w:t xml:space="preserve">Май  </w:t>
      </w:r>
      <w:r w:rsidRPr="006F2491">
        <w:rPr>
          <w:rStyle w:val="Tableofcontents1"/>
          <w:color w:val="000000" w:themeColor="text1"/>
          <w:sz w:val="24"/>
          <w:szCs w:val="24"/>
        </w:rPr>
        <w:tab/>
      </w:r>
      <w:r w:rsidRPr="006F2491">
        <w:rPr>
          <w:rStyle w:val="Tableofcontents1"/>
          <w:color w:val="000000" w:themeColor="text1"/>
          <w:sz w:val="24"/>
          <w:szCs w:val="24"/>
        </w:rPr>
        <w:tab/>
        <w:t xml:space="preserve"> , . ; . 258</w:t>
      </w:r>
    </w:p>
    <w:p w14:paraId="7485D27A" w14:textId="77777777" w:rsidR="000916B8" w:rsidRPr="006F2491" w:rsidRDefault="000C4471" w:rsidP="006E44FA">
      <w:pPr>
        <w:pStyle w:val="Tableofcontents0"/>
        <w:shd w:val="clear" w:color="auto" w:fill="auto"/>
        <w:tabs>
          <w:tab w:val="right" w:leader="dot" w:pos="4823"/>
        </w:tabs>
        <w:spacing w:before="0" w:line="360" w:lineRule="auto"/>
        <w:ind w:left="380"/>
        <w:rPr>
          <w:color w:val="000000" w:themeColor="text1"/>
          <w:sz w:val="24"/>
          <w:szCs w:val="24"/>
        </w:rPr>
      </w:pPr>
      <w:r w:rsidRPr="006F2491">
        <w:rPr>
          <w:rStyle w:val="Tableofcontents1"/>
          <w:color w:val="000000" w:themeColor="text1"/>
          <w:sz w:val="24"/>
          <w:szCs w:val="24"/>
        </w:rPr>
        <w:t>Июнь</w:t>
      </w:r>
      <w:r w:rsidRPr="006F2491">
        <w:rPr>
          <w:rStyle w:val="Tableofcontents1"/>
          <w:color w:val="000000" w:themeColor="text1"/>
          <w:sz w:val="24"/>
          <w:szCs w:val="24"/>
        </w:rPr>
        <w:tab/>
        <w:t xml:space="preserve">  269</w:t>
      </w:r>
    </w:p>
    <w:p w14:paraId="4CE87ED1" w14:textId="77777777" w:rsidR="000916B8" w:rsidRPr="006F2491" w:rsidRDefault="000C4471" w:rsidP="006E44FA">
      <w:pPr>
        <w:pStyle w:val="Tableofcontents0"/>
        <w:shd w:val="clear" w:color="auto" w:fill="auto"/>
        <w:tabs>
          <w:tab w:val="left" w:leader="dot" w:pos="3286"/>
          <w:tab w:val="left" w:leader="dot" w:pos="3671"/>
        </w:tabs>
        <w:spacing w:before="0" w:line="360" w:lineRule="auto"/>
        <w:ind w:left="380"/>
        <w:rPr>
          <w:color w:val="000000" w:themeColor="text1"/>
          <w:sz w:val="24"/>
          <w:szCs w:val="24"/>
        </w:rPr>
      </w:pPr>
      <w:r w:rsidRPr="006F2491">
        <w:rPr>
          <w:rStyle w:val="Tableofcontents1"/>
          <w:color w:val="000000" w:themeColor="text1"/>
          <w:sz w:val="24"/>
          <w:szCs w:val="24"/>
        </w:rPr>
        <w:t xml:space="preserve">Июль . .  </w:t>
      </w:r>
      <w:r w:rsidRPr="006F2491">
        <w:rPr>
          <w:rStyle w:val="Tableofcontents1"/>
          <w:color w:val="000000" w:themeColor="text1"/>
          <w:sz w:val="24"/>
          <w:szCs w:val="24"/>
        </w:rPr>
        <w:tab/>
      </w:r>
      <w:r w:rsidRPr="006F2491">
        <w:rPr>
          <w:rStyle w:val="Tableofcontents1"/>
          <w:color w:val="000000" w:themeColor="text1"/>
          <w:sz w:val="24"/>
          <w:szCs w:val="24"/>
        </w:rPr>
        <w:tab/>
        <w:t xml:space="preserve"> , . . . 306</w:t>
      </w:r>
    </w:p>
    <w:p w14:paraId="0E55F25E" w14:textId="77777777" w:rsidR="000916B8" w:rsidRPr="006F2491" w:rsidRDefault="000C4471" w:rsidP="006E44FA">
      <w:pPr>
        <w:pStyle w:val="Tableofcontents0"/>
        <w:shd w:val="clear" w:color="auto" w:fill="auto"/>
        <w:tabs>
          <w:tab w:val="center" w:leader="dot" w:pos="4712"/>
        </w:tabs>
        <w:spacing w:before="0" w:after="129" w:line="360" w:lineRule="auto"/>
        <w:ind w:left="380"/>
        <w:rPr>
          <w:color w:val="000000" w:themeColor="text1"/>
          <w:sz w:val="24"/>
          <w:szCs w:val="24"/>
        </w:rPr>
      </w:pPr>
      <w:r w:rsidRPr="006F2491">
        <w:rPr>
          <w:rStyle w:val="Tableofcontents1"/>
          <w:color w:val="000000" w:themeColor="text1"/>
          <w:sz w:val="24"/>
          <w:szCs w:val="24"/>
        </w:rPr>
        <w:t>Август</w:t>
      </w:r>
      <w:r w:rsidRPr="006F2491">
        <w:rPr>
          <w:rStyle w:val="Tableofcontents1"/>
          <w:color w:val="000000" w:themeColor="text1"/>
          <w:sz w:val="24"/>
          <w:szCs w:val="24"/>
        </w:rPr>
        <w:tab/>
        <w:t xml:space="preserve">  337</w:t>
      </w:r>
      <w:r w:rsidRPr="006F2491">
        <w:rPr>
          <w:color w:val="000000" w:themeColor="text1"/>
          <w:sz w:val="24"/>
          <w:szCs w:val="24"/>
        </w:rPr>
        <w:fldChar w:fldCharType="end"/>
      </w:r>
    </w:p>
    <w:p w14:paraId="123FBCD8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rPr>
          <w:color w:val="000000" w:themeColor="text1"/>
          <w:sz w:val="24"/>
          <w:szCs w:val="24"/>
        </w:rPr>
        <w:sectPr w:rsidR="000916B8" w:rsidRPr="006F2491" w:rsidSect="006F2491">
          <w:footnotePr>
            <w:numRestart w:val="eachPage"/>
          </w:footnotePr>
          <w:pgSz w:w="11907" w:h="16839" w:code="9"/>
          <w:pgMar w:top="720" w:right="720" w:bottom="720" w:left="720" w:header="0" w:footer="3" w:gutter="0"/>
          <w:cols w:space="720"/>
          <w:noEndnote/>
          <w:docGrid w:linePitch="360"/>
        </w:sectPr>
      </w:pPr>
      <w:r w:rsidRPr="006F2491">
        <w:rPr>
          <w:rStyle w:val="Bodytext2Spacing2pt"/>
          <w:color w:val="000000" w:themeColor="text1"/>
          <w:sz w:val="24"/>
          <w:szCs w:val="24"/>
        </w:rPr>
        <w:t>Комментарии</w:t>
      </w:r>
    </w:p>
    <w:p w14:paraId="323C62E4" w14:textId="77777777" w:rsidR="000916B8" w:rsidRPr="006F2491" w:rsidRDefault="000916B8" w:rsidP="006E44FA">
      <w:pPr>
        <w:spacing w:line="360" w:lineRule="auto"/>
        <w:rPr>
          <w:color w:val="000000" w:themeColor="text1"/>
        </w:rPr>
      </w:pPr>
    </w:p>
    <w:p w14:paraId="51AA960D" w14:textId="77777777" w:rsidR="000916B8" w:rsidRPr="006F2491" w:rsidRDefault="000916B8" w:rsidP="006E44FA">
      <w:pPr>
        <w:spacing w:line="360" w:lineRule="auto"/>
        <w:rPr>
          <w:color w:val="000000" w:themeColor="text1"/>
        </w:rPr>
      </w:pPr>
    </w:p>
    <w:p w14:paraId="184B46AB" w14:textId="77777777" w:rsidR="000916B8" w:rsidRPr="006F2491" w:rsidRDefault="000916B8" w:rsidP="006E44FA">
      <w:pPr>
        <w:spacing w:line="360" w:lineRule="auto"/>
        <w:rPr>
          <w:color w:val="000000" w:themeColor="text1"/>
        </w:rPr>
      </w:pPr>
    </w:p>
    <w:p w14:paraId="1AE2CEB6" w14:textId="77777777" w:rsidR="000916B8" w:rsidRPr="006F2491" w:rsidRDefault="000916B8" w:rsidP="006E44FA">
      <w:pPr>
        <w:spacing w:line="360" w:lineRule="auto"/>
        <w:rPr>
          <w:color w:val="000000" w:themeColor="text1"/>
        </w:rPr>
      </w:pPr>
    </w:p>
    <w:p w14:paraId="0A20E5A0" w14:textId="77777777" w:rsidR="000916B8" w:rsidRPr="006F2491" w:rsidRDefault="000916B8" w:rsidP="006E44FA">
      <w:pPr>
        <w:spacing w:line="360" w:lineRule="auto"/>
        <w:rPr>
          <w:color w:val="000000" w:themeColor="text1"/>
        </w:rPr>
      </w:pPr>
    </w:p>
    <w:p w14:paraId="2B15E5DF" w14:textId="77777777" w:rsidR="000916B8" w:rsidRPr="006F2491" w:rsidRDefault="000916B8" w:rsidP="006E44FA">
      <w:pPr>
        <w:spacing w:line="360" w:lineRule="auto"/>
        <w:rPr>
          <w:color w:val="000000" w:themeColor="text1"/>
        </w:rPr>
      </w:pPr>
    </w:p>
    <w:p w14:paraId="02205F14" w14:textId="77777777" w:rsidR="000916B8" w:rsidRPr="006F2491" w:rsidRDefault="000916B8" w:rsidP="006E44FA">
      <w:pPr>
        <w:spacing w:line="360" w:lineRule="auto"/>
        <w:rPr>
          <w:color w:val="000000" w:themeColor="text1"/>
        </w:rPr>
      </w:pPr>
    </w:p>
    <w:p w14:paraId="2EEC252F" w14:textId="77777777" w:rsidR="000916B8" w:rsidRPr="006F2491" w:rsidRDefault="000916B8" w:rsidP="006E44FA">
      <w:pPr>
        <w:spacing w:before="30" w:after="30" w:line="360" w:lineRule="auto"/>
        <w:rPr>
          <w:color w:val="000000" w:themeColor="text1"/>
        </w:rPr>
      </w:pPr>
    </w:p>
    <w:p w14:paraId="345B4848" w14:textId="77777777" w:rsidR="000916B8" w:rsidRPr="006F2491" w:rsidRDefault="000916B8" w:rsidP="006E44FA">
      <w:pPr>
        <w:spacing w:line="360" w:lineRule="auto"/>
        <w:rPr>
          <w:color w:val="000000" w:themeColor="text1"/>
        </w:rPr>
        <w:sectPr w:rsidR="000916B8" w:rsidRPr="006F2491" w:rsidSect="006F2491">
          <w:footerReference w:type="default" r:id="rId9"/>
          <w:footnotePr>
            <w:numRestart w:val="eachPage"/>
          </w:footnotePr>
          <w:pgSz w:w="11907" w:h="16839" w:code="9"/>
          <w:pgMar w:top="720" w:right="720" w:bottom="720" w:left="720" w:header="0" w:footer="3" w:gutter="0"/>
          <w:cols w:space="720"/>
          <w:noEndnote/>
          <w:docGrid w:linePitch="360"/>
        </w:sectPr>
      </w:pPr>
    </w:p>
    <w:p w14:paraId="2CF0B239" w14:textId="77777777" w:rsidR="000916B8" w:rsidRPr="006F2491" w:rsidRDefault="000C4471" w:rsidP="006E44FA">
      <w:pPr>
        <w:pStyle w:val="Heading60"/>
        <w:keepNext/>
        <w:keepLines/>
        <w:shd w:val="clear" w:color="auto" w:fill="auto"/>
        <w:spacing w:line="360" w:lineRule="auto"/>
        <w:ind w:left="340"/>
        <w:rPr>
          <w:color w:val="000000" w:themeColor="text1"/>
          <w:sz w:val="24"/>
          <w:szCs w:val="24"/>
        </w:rPr>
      </w:pPr>
      <w:bookmarkStart w:id="3" w:name="bookmark5"/>
      <w:r w:rsidRPr="006F2491">
        <w:rPr>
          <w:rStyle w:val="Heading61"/>
          <w:color w:val="000000" w:themeColor="text1"/>
          <w:sz w:val="24"/>
          <w:szCs w:val="24"/>
        </w:rPr>
        <w:t>Чернышевский Н. Г.</w:t>
      </w:r>
      <w:bookmarkEnd w:id="3"/>
    </w:p>
    <w:p w14:paraId="28F1F3CC" w14:textId="77777777" w:rsidR="000916B8" w:rsidRPr="006F2491" w:rsidRDefault="000C4471" w:rsidP="006E44FA">
      <w:pPr>
        <w:pStyle w:val="Bodytext30"/>
        <w:shd w:val="clear" w:color="auto" w:fill="auto"/>
        <w:spacing w:before="0" w:line="360" w:lineRule="auto"/>
        <w:ind w:left="340" w:right="74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32"/>
          <w:color w:val="000000" w:themeColor="text1"/>
          <w:sz w:val="24"/>
          <w:szCs w:val="24"/>
        </w:rPr>
        <w:t xml:space="preserve">49 Избранные произведения в трех томах. Том 2. Пролог: Роман из начала шестидесятых годов. / </w:t>
      </w:r>
      <w:proofErr w:type="spellStart"/>
      <w:r w:rsidRPr="006F2491">
        <w:rPr>
          <w:rStyle w:val="Bodytext32"/>
          <w:color w:val="000000" w:themeColor="text1"/>
          <w:sz w:val="24"/>
          <w:szCs w:val="24"/>
        </w:rPr>
        <w:t>Коммент</w:t>
      </w:r>
      <w:proofErr w:type="spellEnd"/>
      <w:r w:rsidRPr="006F2491">
        <w:rPr>
          <w:rStyle w:val="Bodytext32"/>
          <w:color w:val="000000" w:themeColor="text1"/>
          <w:sz w:val="24"/>
          <w:szCs w:val="24"/>
        </w:rPr>
        <w:t xml:space="preserve">. Ю. К. Руденко; </w:t>
      </w:r>
      <w:proofErr w:type="spellStart"/>
      <w:r w:rsidRPr="006F2491">
        <w:rPr>
          <w:rStyle w:val="Bodytext32"/>
          <w:color w:val="000000" w:themeColor="text1"/>
          <w:sz w:val="24"/>
          <w:szCs w:val="24"/>
        </w:rPr>
        <w:t>Оформ</w:t>
      </w:r>
      <w:proofErr w:type="spellEnd"/>
      <w:r w:rsidRPr="006F2491">
        <w:rPr>
          <w:rStyle w:val="Bodytext32"/>
          <w:color w:val="000000" w:themeColor="text1"/>
          <w:sz w:val="24"/>
          <w:szCs w:val="24"/>
        </w:rPr>
        <w:t xml:space="preserve">. </w:t>
      </w:r>
      <w:proofErr w:type="spellStart"/>
      <w:r w:rsidRPr="006F2491">
        <w:rPr>
          <w:rStyle w:val="Bodytext32"/>
          <w:color w:val="000000" w:themeColor="text1"/>
          <w:sz w:val="24"/>
          <w:szCs w:val="24"/>
        </w:rPr>
        <w:t>ху</w:t>
      </w:r>
      <w:proofErr w:type="spellEnd"/>
      <w:r w:rsidRPr="006F2491">
        <w:rPr>
          <w:rStyle w:val="Bodytext32"/>
          <w:color w:val="000000" w:themeColor="text1"/>
          <w:sz w:val="24"/>
          <w:szCs w:val="24"/>
        </w:rPr>
        <w:t xml:space="preserve">- дож. Е. Большакова. — </w:t>
      </w:r>
      <w:proofErr w:type="gramStart"/>
      <w:r w:rsidRPr="006F2491">
        <w:rPr>
          <w:rStyle w:val="Bodytext32"/>
          <w:color w:val="000000" w:themeColor="text1"/>
          <w:sz w:val="24"/>
          <w:szCs w:val="24"/>
        </w:rPr>
        <w:t>Л.:</w:t>
      </w:r>
      <w:proofErr w:type="spellStart"/>
      <w:r w:rsidRPr="006F2491">
        <w:rPr>
          <w:rStyle w:val="Bodytext32"/>
          <w:color w:val="000000" w:themeColor="text1"/>
          <w:sz w:val="24"/>
          <w:szCs w:val="24"/>
        </w:rPr>
        <w:t>Худож</w:t>
      </w:r>
      <w:proofErr w:type="spellEnd"/>
      <w:proofErr w:type="gramEnd"/>
      <w:r w:rsidRPr="006F2491">
        <w:rPr>
          <w:rStyle w:val="Bodytext32"/>
          <w:color w:val="000000" w:themeColor="text1"/>
          <w:sz w:val="24"/>
          <w:szCs w:val="24"/>
        </w:rPr>
        <w:t>. лит., 1978.— 464 с.</w:t>
      </w:r>
    </w:p>
    <w:p w14:paraId="6522B0B3" w14:textId="77777777" w:rsidR="000916B8" w:rsidRPr="006F2491" w:rsidRDefault="000C4471" w:rsidP="006E44FA">
      <w:pPr>
        <w:pStyle w:val="Bodytext60"/>
        <w:shd w:val="clear" w:color="auto" w:fill="auto"/>
        <w:spacing w:before="0" w:after="44" w:line="360" w:lineRule="auto"/>
        <w:ind w:left="340" w:right="740" w:firstLine="32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62"/>
          <w:color w:val="000000" w:themeColor="text1"/>
          <w:sz w:val="24"/>
          <w:szCs w:val="24"/>
        </w:rPr>
        <w:t xml:space="preserve">Роман создан </w:t>
      </w:r>
      <w:r w:rsidR="0044491B">
        <w:rPr>
          <w:rStyle w:val="Bodytext62"/>
          <w:color w:val="000000" w:themeColor="text1"/>
          <w:sz w:val="24"/>
          <w:szCs w:val="24"/>
        </w:rPr>
        <w:t>Н. Г. Черныш</w:t>
      </w:r>
      <w:r w:rsidRPr="006F2491">
        <w:rPr>
          <w:rStyle w:val="Bodytext62"/>
          <w:color w:val="000000" w:themeColor="text1"/>
          <w:sz w:val="24"/>
          <w:szCs w:val="24"/>
        </w:rPr>
        <w:t>евским в сибирской ссылке в 1867</w:t>
      </w:r>
      <w:r w:rsidR="00243951">
        <w:rPr>
          <w:rStyle w:val="Bodytext62"/>
          <w:color w:val="000000" w:themeColor="text1"/>
          <w:sz w:val="24"/>
          <w:szCs w:val="24"/>
        </w:rPr>
        <w:t>‒</w:t>
      </w:r>
      <w:r w:rsidRPr="006F2491">
        <w:rPr>
          <w:rStyle w:val="Bodytext62"/>
          <w:color w:val="000000" w:themeColor="text1"/>
          <w:sz w:val="24"/>
          <w:szCs w:val="24"/>
        </w:rPr>
        <w:t>^1871 гг. В центре повествования — общественно-политиче</w:t>
      </w:r>
      <w:r w:rsidRPr="006F2491">
        <w:rPr>
          <w:rStyle w:val="Bodytext62"/>
          <w:color w:val="000000" w:themeColor="text1"/>
          <w:sz w:val="24"/>
          <w:szCs w:val="24"/>
        </w:rPr>
        <w:softHyphen/>
        <w:t>ская борьба в России в канун реформы 1861 г., отменившей кре</w:t>
      </w:r>
      <w:r w:rsidRPr="006F2491">
        <w:rPr>
          <w:rStyle w:val="Bodytext62"/>
          <w:color w:val="000000" w:themeColor="text1"/>
          <w:sz w:val="24"/>
          <w:szCs w:val="24"/>
        </w:rPr>
        <w:softHyphen/>
        <w:t>постное право. Главные герои романа — представители различ</w:t>
      </w:r>
      <w:r w:rsidRPr="006F2491">
        <w:rPr>
          <w:rStyle w:val="Bodytext62"/>
          <w:color w:val="000000" w:themeColor="text1"/>
          <w:sz w:val="24"/>
          <w:szCs w:val="24"/>
        </w:rPr>
        <w:softHyphen/>
        <w:t>ных направлений этой борьбы,</w:t>
      </w:r>
    </w:p>
    <w:p w14:paraId="7EE1A9D3" w14:textId="77777777" w:rsidR="000916B8" w:rsidRPr="006F2491" w:rsidRDefault="000C4471" w:rsidP="006E44FA">
      <w:pPr>
        <w:pStyle w:val="Bodytext20"/>
        <w:shd w:val="clear" w:color="auto" w:fill="auto"/>
        <w:tabs>
          <w:tab w:val="left" w:pos="1694"/>
        </w:tabs>
        <w:spacing w:line="360" w:lineRule="auto"/>
        <w:ind w:left="5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>70301-066</w:t>
      </w:r>
      <w:r w:rsidRPr="006F2491">
        <w:rPr>
          <w:rStyle w:val="Bodytext22"/>
          <w:color w:val="000000" w:themeColor="text1"/>
          <w:sz w:val="24"/>
          <w:szCs w:val="24"/>
        </w:rPr>
        <w:tab/>
      </w:r>
      <w:r w:rsidRPr="006F2491">
        <w:rPr>
          <w:rStyle w:val="Bodytext22"/>
          <w:color w:val="000000" w:themeColor="text1"/>
          <w:sz w:val="24"/>
          <w:szCs w:val="24"/>
          <w:vertAlign w:val="subscript"/>
        </w:rPr>
        <w:t>70</w:t>
      </w:r>
    </w:p>
    <w:p w14:paraId="323D0BF3" w14:textId="77777777" w:rsidR="000916B8" w:rsidRPr="006F2491" w:rsidRDefault="000C4471" w:rsidP="006E44FA">
      <w:pPr>
        <w:pStyle w:val="Bodytext20"/>
        <w:shd w:val="clear" w:color="auto" w:fill="auto"/>
        <w:spacing w:line="360" w:lineRule="auto"/>
        <w:ind w:left="58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>028(01)-78</w:t>
      </w:r>
    </w:p>
    <w:p w14:paraId="6B002C56" w14:textId="77777777" w:rsidR="000916B8" w:rsidRPr="006F2491" w:rsidRDefault="000C4471" w:rsidP="006E44FA">
      <w:pPr>
        <w:pStyle w:val="Bodytext90"/>
        <w:shd w:val="clear" w:color="auto" w:fill="auto"/>
        <w:spacing w:before="0" w:after="0" w:line="360" w:lineRule="auto"/>
        <w:ind w:left="180"/>
        <w:jc w:val="center"/>
        <w:rPr>
          <w:color w:val="000000" w:themeColor="text1"/>
          <w:sz w:val="24"/>
          <w:szCs w:val="24"/>
        </w:rPr>
      </w:pPr>
      <w:r w:rsidRPr="006F2491">
        <w:rPr>
          <w:rStyle w:val="Bodytext92"/>
          <w:b/>
          <w:bCs/>
          <w:i/>
          <w:iCs/>
          <w:color w:val="000000" w:themeColor="text1"/>
          <w:sz w:val="24"/>
          <w:szCs w:val="24"/>
        </w:rPr>
        <w:t>Николай Гаврилович Чернышевский</w:t>
      </w:r>
    </w:p>
    <w:p w14:paraId="00B1CEE4" w14:textId="77777777" w:rsidR="000916B8" w:rsidRPr="006F2491" w:rsidRDefault="000C4471" w:rsidP="006E44FA">
      <w:pPr>
        <w:pStyle w:val="Bodytext100"/>
        <w:shd w:val="clear" w:color="auto" w:fill="auto"/>
        <w:spacing w:line="360" w:lineRule="auto"/>
        <w:ind w:left="180"/>
        <w:rPr>
          <w:color w:val="000000" w:themeColor="text1"/>
          <w:sz w:val="24"/>
          <w:szCs w:val="24"/>
        </w:rPr>
      </w:pPr>
      <w:r w:rsidRPr="006F2491">
        <w:rPr>
          <w:rStyle w:val="Bodytext101"/>
          <w:color w:val="000000" w:themeColor="text1"/>
          <w:sz w:val="24"/>
          <w:szCs w:val="24"/>
        </w:rPr>
        <w:t>ИЗБРАННЫЕ ПРОИЗВЕДЕНИЯ</w:t>
      </w:r>
      <w:r w:rsidRPr="006F2491">
        <w:rPr>
          <w:rStyle w:val="Bodytext101"/>
          <w:color w:val="000000" w:themeColor="text1"/>
          <w:sz w:val="24"/>
          <w:szCs w:val="24"/>
        </w:rPr>
        <w:br/>
        <w:t>В ТРЕХ ТОМАХ</w:t>
      </w:r>
    </w:p>
    <w:p w14:paraId="405AA6D1" w14:textId="77777777" w:rsidR="000916B8" w:rsidRPr="006F2491" w:rsidRDefault="000C4471" w:rsidP="006E44FA">
      <w:pPr>
        <w:pStyle w:val="Bodytext90"/>
        <w:shd w:val="clear" w:color="auto" w:fill="auto"/>
        <w:spacing w:before="0" w:after="247" w:line="360" w:lineRule="auto"/>
        <w:ind w:left="180"/>
        <w:jc w:val="center"/>
        <w:rPr>
          <w:color w:val="000000" w:themeColor="text1"/>
          <w:sz w:val="24"/>
          <w:szCs w:val="24"/>
        </w:rPr>
      </w:pPr>
      <w:r w:rsidRPr="006F2491">
        <w:rPr>
          <w:rStyle w:val="Bodytext92"/>
          <w:b/>
          <w:bCs/>
          <w:i/>
          <w:iCs/>
          <w:color w:val="000000" w:themeColor="text1"/>
          <w:sz w:val="24"/>
          <w:szCs w:val="24"/>
        </w:rPr>
        <w:t>том 2</w:t>
      </w:r>
    </w:p>
    <w:p w14:paraId="70BE7D49" w14:textId="77777777" w:rsidR="000916B8" w:rsidRPr="006F2491" w:rsidRDefault="000C4471" w:rsidP="006E44FA">
      <w:pPr>
        <w:pStyle w:val="Bodytext20"/>
        <w:shd w:val="clear" w:color="auto" w:fill="auto"/>
        <w:spacing w:after="300" w:line="360" w:lineRule="auto"/>
        <w:ind w:left="180"/>
        <w:jc w:val="center"/>
        <w:rPr>
          <w:color w:val="000000" w:themeColor="text1"/>
          <w:sz w:val="24"/>
          <w:szCs w:val="24"/>
        </w:rPr>
      </w:pPr>
      <w:r w:rsidRPr="006F2491">
        <w:rPr>
          <w:rStyle w:val="Bodytext22"/>
          <w:color w:val="000000" w:themeColor="text1"/>
          <w:sz w:val="24"/>
          <w:szCs w:val="24"/>
        </w:rPr>
        <w:t xml:space="preserve">Редактор </w:t>
      </w:r>
      <w:r w:rsidRPr="006F2491">
        <w:rPr>
          <w:rStyle w:val="Bodytext2Italic"/>
          <w:color w:val="000000" w:themeColor="text1"/>
          <w:sz w:val="24"/>
          <w:szCs w:val="24"/>
        </w:rPr>
        <w:t>Т. Мельникова</w:t>
      </w:r>
      <w:r w:rsidRPr="006F2491">
        <w:rPr>
          <w:rStyle w:val="Bodytext2Italic"/>
          <w:color w:val="000000" w:themeColor="text1"/>
          <w:sz w:val="24"/>
          <w:szCs w:val="24"/>
        </w:rPr>
        <w:br/>
      </w:r>
      <w:r w:rsidRPr="006F2491">
        <w:rPr>
          <w:rStyle w:val="Bodytext22"/>
          <w:color w:val="000000" w:themeColor="text1"/>
          <w:sz w:val="24"/>
          <w:szCs w:val="24"/>
        </w:rPr>
        <w:t xml:space="preserve">Художественный редактор </w:t>
      </w:r>
      <w:r w:rsidRPr="006F2491">
        <w:rPr>
          <w:rStyle w:val="Bodytext2Italic"/>
          <w:color w:val="000000" w:themeColor="text1"/>
          <w:sz w:val="24"/>
          <w:szCs w:val="24"/>
        </w:rPr>
        <w:t>Р. Чумаков</w:t>
      </w:r>
      <w:r w:rsidRPr="006F2491">
        <w:rPr>
          <w:rStyle w:val="Bodytext2Italic"/>
          <w:color w:val="000000" w:themeColor="text1"/>
          <w:sz w:val="24"/>
          <w:szCs w:val="24"/>
        </w:rPr>
        <w:br/>
      </w:r>
      <w:r w:rsidRPr="006F2491">
        <w:rPr>
          <w:rStyle w:val="Bodytext22"/>
          <w:color w:val="000000" w:themeColor="text1"/>
          <w:sz w:val="24"/>
          <w:szCs w:val="24"/>
        </w:rPr>
        <w:t xml:space="preserve">Технический редактор Я. </w:t>
      </w:r>
      <w:r w:rsidRPr="006F2491">
        <w:rPr>
          <w:rStyle w:val="Bodytext2Italic"/>
          <w:color w:val="000000" w:themeColor="text1"/>
          <w:sz w:val="24"/>
          <w:szCs w:val="24"/>
        </w:rPr>
        <w:t>Литвина</w:t>
      </w:r>
      <w:r w:rsidRPr="006F2491">
        <w:rPr>
          <w:rStyle w:val="Bodytext2Italic"/>
          <w:color w:val="000000" w:themeColor="text1"/>
          <w:sz w:val="24"/>
          <w:szCs w:val="24"/>
        </w:rPr>
        <w:br/>
      </w:r>
      <w:r w:rsidRPr="006F2491">
        <w:rPr>
          <w:rStyle w:val="Bodytext22"/>
          <w:color w:val="000000" w:themeColor="text1"/>
          <w:sz w:val="24"/>
          <w:szCs w:val="24"/>
        </w:rPr>
        <w:t xml:space="preserve">Корректор </w:t>
      </w:r>
      <w:r w:rsidRPr="006F2491">
        <w:rPr>
          <w:rStyle w:val="Bodytext2Italic"/>
          <w:color w:val="000000" w:themeColor="text1"/>
          <w:sz w:val="24"/>
          <w:szCs w:val="24"/>
        </w:rPr>
        <w:t>И. Евстифеева</w:t>
      </w:r>
    </w:p>
    <w:p w14:paraId="56D94B42" w14:textId="77777777" w:rsidR="000916B8" w:rsidRPr="006F2491" w:rsidRDefault="000C4471" w:rsidP="006E44FA">
      <w:pPr>
        <w:pStyle w:val="Bodytext60"/>
        <w:shd w:val="clear" w:color="auto" w:fill="auto"/>
        <w:tabs>
          <w:tab w:val="left" w:pos="4992"/>
        </w:tabs>
        <w:spacing w:before="0" w:after="0" w:line="360" w:lineRule="auto"/>
        <w:ind w:left="240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62"/>
          <w:color w:val="000000" w:themeColor="text1"/>
          <w:sz w:val="24"/>
          <w:szCs w:val="24"/>
        </w:rPr>
        <w:t>и Б № 785</w:t>
      </w:r>
      <w:r w:rsidRPr="006F2491">
        <w:rPr>
          <w:rStyle w:val="Bodytext62"/>
          <w:color w:val="000000" w:themeColor="text1"/>
          <w:sz w:val="24"/>
          <w:szCs w:val="24"/>
        </w:rPr>
        <w:tab/>
        <w:t>-</w:t>
      </w:r>
    </w:p>
    <w:p w14:paraId="692918FD" w14:textId="77777777" w:rsidR="000916B8" w:rsidRPr="006F2491" w:rsidRDefault="000C4471" w:rsidP="006E44FA">
      <w:pPr>
        <w:pStyle w:val="Bodytext60"/>
        <w:shd w:val="clear" w:color="auto" w:fill="auto"/>
        <w:spacing w:before="0" w:after="0" w:line="360" w:lineRule="auto"/>
        <w:ind w:left="460" w:right="640"/>
        <w:jc w:val="both"/>
        <w:rPr>
          <w:color w:val="000000" w:themeColor="text1"/>
          <w:sz w:val="24"/>
          <w:szCs w:val="24"/>
        </w:rPr>
      </w:pPr>
      <w:r w:rsidRPr="006F2491">
        <w:rPr>
          <w:rStyle w:val="Bodytext61"/>
          <w:color w:val="000000" w:themeColor="text1"/>
          <w:sz w:val="24"/>
          <w:szCs w:val="24"/>
        </w:rPr>
        <w:t xml:space="preserve">Сдано </w:t>
      </w:r>
      <w:r w:rsidRPr="006F2491">
        <w:rPr>
          <w:rStyle w:val="Bodytext69pt0"/>
          <w:color w:val="000000" w:themeColor="text1"/>
          <w:sz w:val="24"/>
          <w:szCs w:val="24"/>
        </w:rPr>
        <w:t xml:space="preserve">в </w:t>
      </w:r>
      <w:r w:rsidRPr="006F2491">
        <w:rPr>
          <w:rStyle w:val="Bodytext62"/>
          <w:color w:val="000000" w:themeColor="text1"/>
          <w:sz w:val="24"/>
          <w:szCs w:val="24"/>
        </w:rPr>
        <w:t xml:space="preserve">набор 23.11.77. Подписано </w:t>
      </w:r>
      <w:r w:rsidRPr="006F2491">
        <w:rPr>
          <w:rStyle w:val="Bodytext61"/>
          <w:color w:val="000000" w:themeColor="text1"/>
          <w:sz w:val="24"/>
          <w:szCs w:val="24"/>
        </w:rPr>
        <w:t xml:space="preserve">в </w:t>
      </w:r>
      <w:r w:rsidRPr="006F2491">
        <w:rPr>
          <w:rStyle w:val="Bodytext62"/>
          <w:color w:val="000000" w:themeColor="text1"/>
          <w:sz w:val="24"/>
          <w:szCs w:val="24"/>
        </w:rPr>
        <w:t xml:space="preserve">печать 15.05.78. Фор-* мат </w:t>
      </w:r>
      <w:r w:rsidRPr="006F2491">
        <w:rPr>
          <w:rStyle w:val="Bodytext665pt"/>
          <w:color w:val="000000" w:themeColor="text1"/>
          <w:sz w:val="24"/>
          <w:szCs w:val="24"/>
        </w:rPr>
        <w:t>84</w:t>
      </w:r>
      <w:r w:rsidRPr="006F2491">
        <w:rPr>
          <w:rStyle w:val="Bodytext67pt"/>
          <w:color w:val="000000" w:themeColor="text1"/>
          <w:sz w:val="24"/>
          <w:szCs w:val="24"/>
        </w:rPr>
        <w:t>Х</w:t>
      </w:r>
      <w:proofErr w:type="gramStart"/>
      <w:r w:rsidRPr="006F2491">
        <w:rPr>
          <w:rStyle w:val="Bodytext665pt"/>
          <w:color w:val="000000" w:themeColor="text1"/>
          <w:sz w:val="24"/>
          <w:szCs w:val="24"/>
        </w:rPr>
        <w:t>108</w:t>
      </w:r>
      <w:r w:rsidRPr="006F2491">
        <w:rPr>
          <w:rStyle w:val="Bodytext67ptSmallCaps"/>
          <w:color w:val="000000" w:themeColor="text1"/>
          <w:sz w:val="24"/>
          <w:szCs w:val="24"/>
          <w:vertAlign w:val="superscript"/>
        </w:rPr>
        <w:t>!</w:t>
      </w:r>
      <w:r w:rsidRPr="006F2491">
        <w:rPr>
          <w:rStyle w:val="Bodytext67ptSmallCaps"/>
          <w:color w:val="000000" w:themeColor="text1"/>
          <w:sz w:val="24"/>
          <w:szCs w:val="24"/>
        </w:rPr>
        <w:t>/</w:t>
      </w:r>
      <w:proofErr w:type="gramEnd"/>
      <w:r w:rsidRPr="006F2491">
        <w:rPr>
          <w:rStyle w:val="Bodytext67ptSmallCaps"/>
          <w:color w:val="000000" w:themeColor="text1"/>
          <w:sz w:val="24"/>
          <w:szCs w:val="24"/>
        </w:rPr>
        <w:t>з</w:t>
      </w:r>
      <w:r w:rsidRPr="006F2491">
        <w:rPr>
          <w:rStyle w:val="Bodytext665pt"/>
          <w:color w:val="000000" w:themeColor="text1"/>
          <w:sz w:val="24"/>
          <w:szCs w:val="24"/>
        </w:rPr>
        <w:t>2</w:t>
      </w:r>
      <w:r w:rsidRPr="006F2491">
        <w:rPr>
          <w:rStyle w:val="Bodytext67pt"/>
          <w:color w:val="000000" w:themeColor="text1"/>
          <w:sz w:val="24"/>
          <w:szCs w:val="24"/>
        </w:rPr>
        <w:t xml:space="preserve">. </w:t>
      </w:r>
      <w:r w:rsidRPr="006F2491">
        <w:rPr>
          <w:rStyle w:val="Bodytext62"/>
          <w:color w:val="000000" w:themeColor="text1"/>
          <w:sz w:val="24"/>
          <w:szCs w:val="24"/>
        </w:rPr>
        <w:t>Бум. тип. № 1. Литературная гарнитура. Высо</w:t>
      </w:r>
      <w:r w:rsidRPr="006F2491">
        <w:rPr>
          <w:rStyle w:val="Bodytext62"/>
          <w:color w:val="000000" w:themeColor="text1"/>
          <w:sz w:val="24"/>
          <w:szCs w:val="24"/>
        </w:rPr>
        <w:softHyphen/>
      </w:r>
      <w:r w:rsidRPr="006F2491">
        <w:rPr>
          <w:rStyle w:val="Bodytext61"/>
          <w:color w:val="000000" w:themeColor="text1"/>
          <w:sz w:val="24"/>
          <w:szCs w:val="24"/>
        </w:rPr>
        <w:t xml:space="preserve">кая </w:t>
      </w:r>
      <w:r w:rsidRPr="006F2491">
        <w:rPr>
          <w:rStyle w:val="Bodytext62"/>
          <w:color w:val="000000" w:themeColor="text1"/>
          <w:sz w:val="24"/>
          <w:szCs w:val="24"/>
        </w:rPr>
        <w:t xml:space="preserve">печать., 24,36 уел. </w:t>
      </w:r>
      <w:proofErr w:type="spellStart"/>
      <w:r w:rsidRPr="006F2491">
        <w:rPr>
          <w:rStyle w:val="Bodytext62"/>
          <w:color w:val="000000" w:themeColor="text1"/>
          <w:sz w:val="24"/>
          <w:szCs w:val="24"/>
        </w:rPr>
        <w:t>печ</w:t>
      </w:r>
      <w:proofErr w:type="spellEnd"/>
      <w:r w:rsidRPr="006F2491">
        <w:rPr>
          <w:rStyle w:val="Bodytext62"/>
          <w:color w:val="000000" w:themeColor="text1"/>
          <w:sz w:val="24"/>
          <w:szCs w:val="24"/>
        </w:rPr>
        <w:t>. л. 25,384 уч.-изд. л. Тираж 100 000 экз. Заказ № 1069, ■'Цена 2 р. 30 к. Издательство «Художественная литература»-,— Ленинградское отделение, 191)86, Ленинград, Д-186, Невский пр., 28. Отпечатано в ордена Трудового Красного Знамени Ленинградской типографии № 2 имени Евгении Соколо</w:t>
      </w:r>
      <w:r w:rsidRPr="006F2491">
        <w:rPr>
          <w:rStyle w:val="Bodytext62"/>
          <w:color w:val="000000" w:themeColor="text1"/>
          <w:sz w:val="24"/>
          <w:szCs w:val="24"/>
        </w:rPr>
        <w:softHyphen/>
      </w:r>
      <w:r w:rsidRPr="006F2491">
        <w:rPr>
          <w:rStyle w:val="Bodytext61"/>
          <w:color w:val="000000" w:themeColor="text1"/>
          <w:sz w:val="24"/>
          <w:szCs w:val="24"/>
        </w:rPr>
        <w:t xml:space="preserve">вой </w:t>
      </w:r>
      <w:proofErr w:type="spellStart"/>
      <w:r w:rsidRPr="006F2491">
        <w:rPr>
          <w:rStyle w:val="Bodytext62"/>
          <w:color w:val="000000" w:themeColor="text1"/>
          <w:sz w:val="24"/>
          <w:szCs w:val="24"/>
        </w:rPr>
        <w:t>Союзполиграфпрома</w:t>
      </w:r>
      <w:proofErr w:type="spellEnd"/>
      <w:r w:rsidRPr="006F2491">
        <w:rPr>
          <w:rStyle w:val="Bodytext62"/>
          <w:color w:val="000000" w:themeColor="text1"/>
          <w:sz w:val="24"/>
          <w:szCs w:val="24"/>
        </w:rPr>
        <w:t xml:space="preserve"> при Государственном комитете Совета Министров СССР </w:t>
      </w:r>
      <w:r w:rsidRPr="006F2491">
        <w:rPr>
          <w:rStyle w:val="Bodytext61"/>
          <w:color w:val="000000" w:themeColor="text1"/>
          <w:sz w:val="24"/>
          <w:szCs w:val="24"/>
        </w:rPr>
        <w:t xml:space="preserve">по </w:t>
      </w:r>
      <w:r w:rsidRPr="006F2491">
        <w:rPr>
          <w:rStyle w:val="Bodytext62"/>
          <w:color w:val="000000" w:themeColor="text1"/>
          <w:sz w:val="24"/>
          <w:szCs w:val="24"/>
        </w:rPr>
        <w:t xml:space="preserve">делам издательств, полиграфии и книжной </w:t>
      </w:r>
      <w:r w:rsidRPr="006F2491">
        <w:rPr>
          <w:rStyle w:val="Bodytext61"/>
          <w:color w:val="000000" w:themeColor="text1"/>
          <w:sz w:val="24"/>
          <w:szCs w:val="24"/>
        </w:rPr>
        <w:t xml:space="preserve">торговли. </w:t>
      </w:r>
      <w:r w:rsidRPr="006F2491">
        <w:rPr>
          <w:rStyle w:val="Bodytext62"/>
          <w:color w:val="000000" w:themeColor="text1"/>
          <w:sz w:val="24"/>
          <w:szCs w:val="24"/>
        </w:rPr>
        <w:t xml:space="preserve">198052, Ленинград, Л-52, Измайловский проспект, </w:t>
      </w:r>
      <w:r w:rsidRPr="006F2491">
        <w:rPr>
          <w:rStyle w:val="Bodytext61"/>
          <w:color w:val="000000" w:themeColor="text1"/>
          <w:sz w:val="24"/>
          <w:szCs w:val="24"/>
        </w:rPr>
        <w:t xml:space="preserve">29, </w:t>
      </w:r>
      <w:r w:rsidRPr="006F2491">
        <w:rPr>
          <w:rStyle w:val="Bodytext62"/>
          <w:color w:val="000000" w:themeColor="text1"/>
          <w:sz w:val="24"/>
          <w:szCs w:val="24"/>
        </w:rPr>
        <w:t xml:space="preserve">с </w:t>
      </w:r>
      <w:r w:rsidRPr="006F2491">
        <w:rPr>
          <w:rStyle w:val="Bodytext61"/>
          <w:color w:val="000000" w:themeColor="text1"/>
          <w:sz w:val="24"/>
          <w:szCs w:val="24"/>
        </w:rPr>
        <w:t xml:space="preserve">матриц </w:t>
      </w:r>
      <w:r w:rsidRPr="006F2491">
        <w:rPr>
          <w:rStyle w:val="Bodytext62"/>
          <w:color w:val="000000" w:themeColor="text1"/>
          <w:sz w:val="24"/>
          <w:szCs w:val="24"/>
        </w:rPr>
        <w:t xml:space="preserve">ордена Октябрьской Революции, </w:t>
      </w:r>
      <w:r w:rsidRPr="006F2491">
        <w:rPr>
          <w:rStyle w:val="Bodytext61"/>
          <w:color w:val="000000" w:themeColor="text1"/>
          <w:sz w:val="24"/>
          <w:szCs w:val="24"/>
        </w:rPr>
        <w:t xml:space="preserve">ордена </w:t>
      </w:r>
      <w:r w:rsidRPr="006F2491">
        <w:rPr>
          <w:rStyle w:val="Bodytext62"/>
          <w:color w:val="000000" w:themeColor="text1"/>
          <w:sz w:val="24"/>
          <w:szCs w:val="24"/>
        </w:rPr>
        <w:t xml:space="preserve">Трудового </w:t>
      </w:r>
      <w:r w:rsidRPr="006F2491">
        <w:rPr>
          <w:rStyle w:val="Bodytext61"/>
          <w:color w:val="000000" w:themeColor="text1"/>
          <w:sz w:val="24"/>
          <w:szCs w:val="24"/>
        </w:rPr>
        <w:lastRenderedPageBreak/>
        <w:t>Крас</w:t>
      </w:r>
      <w:r w:rsidRPr="006F2491">
        <w:rPr>
          <w:rStyle w:val="Bodytext61"/>
          <w:color w:val="000000" w:themeColor="text1"/>
          <w:sz w:val="24"/>
          <w:szCs w:val="24"/>
        </w:rPr>
        <w:softHyphen/>
        <w:t xml:space="preserve">ного </w:t>
      </w:r>
      <w:r w:rsidRPr="006F2491">
        <w:rPr>
          <w:rStyle w:val="Bodytext62"/>
          <w:color w:val="000000" w:themeColor="text1"/>
          <w:sz w:val="24"/>
          <w:szCs w:val="24"/>
        </w:rPr>
        <w:t xml:space="preserve">Знамени Ленинградского </w:t>
      </w:r>
      <w:r w:rsidRPr="006F2491">
        <w:rPr>
          <w:rStyle w:val="Bodytext61"/>
          <w:color w:val="000000" w:themeColor="text1"/>
          <w:sz w:val="24"/>
          <w:szCs w:val="24"/>
        </w:rPr>
        <w:t>производственно-технического объ</w:t>
      </w:r>
      <w:r w:rsidRPr="006F2491">
        <w:rPr>
          <w:rStyle w:val="Bodytext61"/>
          <w:color w:val="000000" w:themeColor="text1"/>
          <w:sz w:val="24"/>
          <w:szCs w:val="24"/>
        </w:rPr>
        <w:softHyphen/>
        <w:t xml:space="preserve">единения </w:t>
      </w:r>
      <w:r w:rsidRPr="006F2491">
        <w:rPr>
          <w:rStyle w:val="Bodytext62"/>
          <w:color w:val="000000" w:themeColor="text1"/>
          <w:sz w:val="24"/>
          <w:szCs w:val="24"/>
        </w:rPr>
        <w:t xml:space="preserve">«Печатный Двор» имени А. М. Горького </w:t>
      </w:r>
      <w:proofErr w:type="spellStart"/>
      <w:r w:rsidRPr="006F2491">
        <w:rPr>
          <w:rStyle w:val="Bodytext61"/>
          <w:color w:val="000000" w:themeColor="text1"/>
          <w:sz w:val="24"/>
          <w:szCs w:val="24"/>
        </w:rPr>
        <w:t>Союзполи</w:t>
      </w:r>
      <w:r w:rsidRPr="006F2491">
        <w:rPr>
          <w:rStyle w:val="Bodytext61"/>
          <w:color w:val="000000" w:themeColor="text1"/>
          <w:sz w:val="24"/>
          <w:szCs w:val="24"/>
        </w:rPr>
        <w:softHyphen/>
        <w:t>графпрома</w:t>
      </w:r>
      <w:proofErr w:type="spellEnd"/>
      <w:r w:rsidRPr="006F2491">
        <w:rPr>
          <w:rStyle w:val="Bodytext61"/>
          <w:color w:val="000000" w:themeColor="text1"/>
          <w:sz w:val="24"/>
          <w:szCs w:val="24"/>
        </w:rPr>
        <w:t xml:space="preserve"> при Государственном комитете Совета Министров </w:t>
      </w:r>
      <w:r w:rsidRPr="006F2491">
        <w:rPr>
          <w:rStyle w:val="Bodytext62"/>
          <w:color w:val="000000" w:themeColor="text1"/>
          <w:sz w:val="24"/>
          <w:szCs w:val="24"/>
        </w:rPr>
        <w:t xml:space="preserve">СССР по </w:t>
      </w:r>
      <w:r w:rsidRPr="006F2491">
        <w:rPr>
          <w:rStyle w:val="Bodytext61"/>
          <w:color w:val="000000" w:themeColor="text1"/>
          <w:sz w:val="24"/>
          <w:szCs w:val="24"/>
        </w:rPr>
        <w:t>делам издательств, полиграфии и книжной торговли.</w:t>
      </w:r>
    </w:p>
    <w:p w14:paraId="68B07EF8" w14:textId="77777777" w:rsidR="000916B8" w:rsidRPr="006F2491" w:rsidRDefault="000C4471" w:rsidP="006E44FA">
      <w:pPr>
        <w:pStyle w:val="Bodytext60"/>
        <w:shd w:val="clear" w:color="auto" w:fill="auto"/>
        <w:spacing w:before="0" w:after="0" w:line="360" w:lineRule="auto"/>
        <w:ind w:left="180"/>
        <w:rPr>
          <w:color w:val="000000" w:themeColor="text1"/>
        </w:rPr>
      </w:pPr>
      <w:r w:rsidRPr="006F2491">
        <w:rPr>
          <w:rStyle w:val="Bodytext61"/>
          <w:color w:val="000000" w:themeColor="text1"/>
          <w:sz w:val="24"/>
          <w:szCs w:val="24"/>
        </w:rPr>
        <w:t>197136, Ленинград, П-136, Гатчинс</w:t>
      </w:r>
      <w:r w:rsidRPr="006F2491">
        <w:rPr>
          <w:rStyle w:val="Bodytext61"/>
          <w:color w:val="000000" w:themeColor="text1"/>
        </w:rPr>
        <w:t>кая ул., 26,</w:t>
      </w:r>
    </w:p>
    <w:sectPr w:rsidR="000916B8" w:rsidRPr="006F2491" w:rsidSect="006F2491">
      <w:footnotePr>
        <w:numRestart w:val="eachPage"/>
      </w:footnotePr>
      <w:type w:val="continuous"/>
      <w:pgSz w:w="11907" w:h="16839" w:code="9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FA29A" w14:textId="77777777" w:rsidR="00D003F5" w:rsidRDefault="00D003F5">
      <w:r>
        <w:separator/>
      </w:r>
    </w:p>
  </w:endnote>
  <w:endnote w:type="continuationSeparator" w:id="0">
    <w:p w14:paraId="2588F00E" w14:textId="77777777" w:rsidR="00D003F5" w:rsidRDefault="00D0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6774722"/>
      <w:docPartObj>
        <w:docPartGallery w:val="Page Numbers (Bottom of Page)"/>
        <w:docPartUnique/>
      </w:docPartObj>
    </w:sdtPr>
    <w:sdtEndPr/>
    <w:sdtContent>
      <w:p w14:paraId="45565CC6" w14:textId="77777777" w:rsidR="00E91401" w:rsidRDefault="00E9140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127">
          <w:rPr>
            <w:noProof/>
          </w:rPr>
          <w:t>459</w:t>
        </w:r>
        <w:r>
          <w:fldChar w:fldCharType="end"/>
        </w:r>
      </w:p>
    </w:sdtContent>
  </w:sdt>
  <w:p w14:paraId="1D320002" w14:textId="77777777" w:rsidR="00E91401" w:rsidRDefault="00E9140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5126344"/>
      <w:docPartObj>
        <w:docPartGallery w:val="Page Numbers (Bottom of Page)"/>
        <w:docPartUnique/>
      </w:docPartObj>
    </w:sdtPr>
    <w:sdtEndPr/>
    <w:sdtContent>
      <w:p w14:paraId="34C768C7" w14:textId="77777777" w:rsidR="00E91401" w:rsidRDefault="00E9140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127">
          <w:rPr>
            <w:noProof/>
          </w:rPr>
          <w:t>441</w:t>
        </w:r>
        <w:r>
          <w:fldChar w:fldCharType="end"/>
        </w:r>
      </w:p>
    </w:sdtContent>
  </w:sdt>
  <w:p w14:paraId="610B62F9" w14:textId="77777777" w:rsidR="00E91401" w:rsidRDefault="00E9140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11C9C" w14:textId="77777777" w:rsidR="000C4471" w:rsidRDefault="000C44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3E0DC" w14:textId="77777777" w:rsidR="00D003F5" w:rsidRDefault="00D003F5">
      <w:r>
        <w:separator/>
      </w:r>
    </w:p>
  </w:footnote>
  <w:footnote w:type="continuationSeparator" w:id="0">
    <w:p w14:paraId="4F5F1F12" w14:textId="77777777" w:rsidR="00D003F5" w:rsidRDefault="00D003F5">
      <w:r>
        <w:continuationSeparator/>
      </w:r>
    </w:p>
  </w:footnote>
  <w:footnote w:id="1">
    <w:p w14:paraId="48671C32" w14:textId="721BCFD3" w:rsidR="000C4471" w:rsidRPr="006E44FA" w:rsidRDefault="000C4471" w:rsidP="006E44FA">
      <w:pPr>
        <w:pStyle w:val="a7"/>
        <w:spacing w:line="360" w:lineRule="auto"/>
        <w:ind w:firstLine="709"/>
        <w:jc w:val="both"/>
        <w:rPr>
          <w:sz w:val="22"/>
          <w:szCs w:val="22"/>
        </w:rPr>
      </w:pPr>
      <w:r w:rsidRPr="006E44FA">
        <w:rPr>
          <w:rStyle w:val="a9"/>
          <w:sz w:val="22"/>
          <w:szCs w:val="22"/>
        </w:rPr>
        <w:footnoteRef/>
      </w:r>
      <w:r w:rsidRPr="006E44FA">
        <w:rPr>
          <w:sz w:val="22"/>
          <w:szCs w:val="22"/>
        </w:rPr>
        <w:t xml:space="preserve"> </w:t>
      </w:r>
      <w:r w:rsidRPr="006E44FA">
        <w:rPr>
          <w:i/>
          <w:sz w:val="22"/>
          <w:szCs w:val="22"/>
        </w:rPr>
        <w:t>Чернышевский Н.</w:t>
      </w:r>
      <w:r w:rsidRPr="006E44FA">
        <w:rPr>
          <w:i/>
          <w:sz w:val="22"/>
          <w:szCs w:val="22"/>
          <w:lang w:val="en-US"/>
        </w:rPr>
        <w:t> </w:t>
      </w:r>
      <w:r w:rsidRPr="006E44FA">
        <w:rPr>
          <w:i/>
          <w:sz w:val="22"/>
          <w:szCs w:val="22"/>
        </w:rPr>
        <w:t>Г.</w:t>
      </w:r>
      <w:r w:rsidRPr="006E44FA">
        <w:rPr>
          <w:sz w:val="22"/>
          <w:szCs w:val="22"/>
        </w:rPr>
        <w:t xml:space="preserve"> Полн. собр. соч. в 15-ти т., т. 14. М., 1949, с. 506 (далее: Чернышевский Н.</w:t>
      </w:r>
      <w:r w:rsidRPr="006E44FA">
        <w:rPr>
          <w:sz w:val="22"/>
          <w:szCs w:val="22"/>
          <w:lang w:val="en-US"/>
        </w:rPr>
        <w:t> </w:t>
      </w:r>
      <w:r w:rsidRPr="006E44FA">
        <w:rPr>
          <w:sz w:val="22"/>
          <w:szCs w:val="22"/>
        </w:rPr>
        <w:t>Г., т. ...). Из воспоминаний С.</w:t>
      </w:r>
      <w:r w:rsidRPr="006E44FA">
        <w:rPr>
          <w:sz w:val="22"/>
          <w:szCs w:val="22"/>
          <w:lang w:val="en-US"/>
        </w:rPr>
        <w:t> </w:t>
      </w:r>
      <w:r w:rsidRPr="006E44FA">
        <w:rPr>
          <w:sz w:val="22"/>
          <w:szCs w:val="22"/>
        </w:rPr>
        <w:t>Г. Стахевича известно, что в первоначальном варианте Волгин и был представлен еще адвокатом при коммерческом суде (см.: «Н.</w:t>
      </w:r>
      <w:r w:rsidRPr="006E44FA">
        <w:rPr>
          <w:sz w:val="22"/>
          <w:szCs w:val="22"/>
          <w:lang w:val="en-US"/>
        </w:rPr>
        <w:t> </w:t>
      </w:r>
      <w:r w:rsidRPr="006E44FA">
        <w:rPr>
          <w:sz w:val="22"/>
          <w:szCs w:val="22"/>
        </w:rPr>
        <w:t>Г. Чернышевский в воспоминаниях современников», т. 2. Саратов, 1959, с. 67).</w:t>
      </w:r>
    </w:p>
  </w:footnote>
  <w:footnote w:id="2">
    <w:p w14:paraId="52F3EE1A" w14:textId="3000CE69" w:rsidR="000C4471" w:rsidRPr="006E44FA" w:rsidRDefault="000C4471" w:rsidP="006E44FA">
      <w:pPr>
        <w:pStyle w:val="Footnote0"/>
        <w:shd w:val="clear" w:color="auto" w:fill="auto"/>
        <w:tabs>
          <w:tab w:val="left" w:pos="529"/>
        </w:tabs>
        <w:spacing w:line="360" w:lineRule="auto"/>
        <w:ind w:firstLine="709"/>
        <w:rPr>
          <w:color w:val="2D231F"/>
          <w:sz w:val="22"/>
          <w:szCs w:val="22"/>
        </w:rPr>
      </w:pPr>
      <w:r w:rsidRPr="006E44FA">
        <w:rPr>
          <w:rStyle w:val="Footnote1"/>
          <w:sz w:val="22"/>
          <w:szCs w:val="22"/>
          <w:vertAlign w:val="superscript"/>
        </w:rPr>
        <w:footnoteRef/>
      </w:r>
      <w:r w:rsidRPr="006E44FA">
        <w:rPr>
          <w:rStyle w:val="Footnote1"/>
          <w:sz w:val="22"/>
          <w:szCs w:val="22"/>
        </w:rPr>
        <w:t xml:space="preserve"> </w:t>
      </w:r>
      <w:r w:rsidRPr="006E44FA">
        <w:rPr>
          <w:i/>
          <w:sz w:val="22"/>
          <w:szCs w:val="22"/>
        </w:rPr>
        <w:t>Чернышевский Н.</w:t>
      </w:r>
      <w:r w:rsidRPr="006E44FA">
        <w:rPr>
          <w:i/>
          <w:sz w:val="22"/>
          <w:szCs w:val="22"/>
          <w:lang w:val="en-US"/>
        </w:rPr>
        <w:t> </w:t>
      </w:r>
      <w:r w:rsidRPr="006E44FA">
        <w:rPr>
          <w:i/>
          <w:sz w:val="22"/>
          <w:szCs w:val="22"/>
        </w:rPr>
        <w:t>Г.</w:t>
      </w:r>
      <w:r w:rsidRPr="006E44FA">
        <w:rPr>
          <w:rStyle w:val="Footnote1"/>
          <w:sz w:val="22"/>
          <w:szCs w:val="22"/>
        </w:rPr>
        <w:t>, т. 14, с. 506.</w:t>
      </w:r>
    </w:p>
  </w:footnote>
  <w:footnote w:id="3">
    <w:p w14:paraId="3AD39460" w14:textId="29FB5642" w:rsidR="000C4471" w:rsidRPr="006E44FA" w:rsidRDefault="000C4471" w:rsidP="006E44FA">
      <w:pPr>
        <w:pStyle w:val="Footnote0"/>
        <w:shd w:val="clear" w:color="auto" w:fill="auto"/>
        <w:tabs>
          <w:tab w:val="left" w:pos="480"/>
        </w:tabs>
        <w:spacing w:line="360" w:lineRule="auto"/>
        <w:ind w:firstLine="709"/>
        <w:rPr>
          <w:color w:val="2D231F"/>
          <w:sz w:val="22"/>
          <w:szCs w:val="22"/>
        </w:rPr>
      </w:pPr>
      <w:r w:rsidRPr="006E44FA">
        <w:rPr>
          <w:rStyle w:val="Footnote1"/>
          <w:sz w:val="22"/>
          <w:szCs w:val="22"/>
          <w:vertAlign w:val="superscript"/>
        </w:rPr>
        <w:footnoteRef/>
      </w:r>
      <w:r w:rsidRPr="006E44FA">
        <w:rPr>
          <w:rStyle w:val="Footnote1"/>
          <w:sz w:val="22"/>
          <w:szCs w:val="22"/>
        </w:rPr>
        <w:t xml:space="preserve"> Пролог. Роман из начала шестидесятых годов. Часть первая. Пролог пролога. Лондон, изд. журнала «Вперед», 1877. Это издание набиралось с рукописной копии первой части романа, коллективно снятой в Сибири несколькими лицами одновременно и до конца не выясненными путями переправленной за границу П.</w:t>
      </w:r>
      <w:r w:rsidRPr="006E44FA">
        <w:rPr>
          <w:rStyle w:val="Footnote1"/>
          <w:sz w:val="22"/>
          <w:szCs w:val="22"/>
          <w:lang w:val="en-US"/>
        </w:rPr>
        <w:t> </w:t>
      </w:r>
      <w:r w:rsidRPr="006E44FA">
        <w:rPr>
          <w:rStyle w:val="Footnote1"/>
          <w:sz w:val="22"/>
          <w:szCs w:val="22"/>
        </w:rPr>
        <w:t>Л. Лаврову.</w:t>
      </w:r>
    </w:p>
  </w:footnote>
  <w:footnote w:id="4">
    <w:p w14:paraId="61F0049C" w14:textId="77777777" w:rsidR="000C4471" w:rsidRPr="006E44FA" w:rsidRDefault="000C4471" w:rsidP="006E44FA">
      <w:pPr>
        <w:pStyle w:val="Footnote0"/>
        <w:shd w:val="clear" w:color="auto" w:fill="auto"/>
        <w:tabs>
          <w:tab w:val="left" w:pos="475"/>
        </w:tabs>
        <w:spacing w:line="360" w:lineRule="auto"/>
        <w:ind w:firstLine="709"/>
        <w:rPr>
          <w:sz w:val="22"/>
          <w:szCs w:val="22"/>
        </w:rPr>
      </w:pPr>
      <w:r w:rsidRPr="006E44FA">
        <w:rPr>
          <w:rStyle w:val="Footnote1"/>
          <w:sz w:val="22"/>
          <w:szCs w:val="22"/>
          <w:vertAlign w:val="superscript"/>
        </w:rPr>
        <w:footnoteRef/>
      </w:r>
      <w:r w:rsidRPr="006E44FA">
        <w:rPr>
          <w:rStyle w:val="Footnote1"/>
          <w:sz w:val="22"/>
          <w:szCs w:val="22"/>
        </w:rPr>
        <w:t xml:space="preserve"> </w:t>
      </w:r>
      <w:r w:rsidRPr="006E44FA">
        <w:rPr>
          <w:i/>
          <w:sz w:val="22"/>
          <w:szCs w:val="22"/>
        </w:rPr>
        <w:t>Чернышевский Н.</w:t>
      </w:r>
      <w:r w:rsidRPr="006E44FA">
        <w:rPr>
          <w:i/>
          <w:sz w:val="22"/>
          <w:szCs w:val="22"/>
          <w:lang w:val="en-US"/>
        </w:rPr>
        <w:t> </w:t>
      </w:r>
      <w:r w:rsidRPr="006E44FA">
        <w:rPr>
          <w:i/>
          <w:sz w:val="22"/>
          <w:szCs w:val="22"/>
        </w:rPr>
        <w:t>Г.</w:t>
      </w:r>
      <w:r w:rsidRPr="006E44FA">
        <w:rPr>
          <w:sz w:val="22"/>
          <w:szCs w:val="22"/>
        </w:rPr>
        <w:t xml:space="preserve"> </w:t>
      </w:r>
      <w:r w:rsidRPr="006E44FA">
        <w:rPr>
          <w:rStyle w:val="Footnote1"/>
          <w:sz w:val="22"/>
          <w:szCs w:val="22"/>
        </w:rPr>
        <w:t>Полн. собр. соч. в 10-ти т., т. 10, ч. 1. Изд. М.</w:t>
      </w:r>
      <w:r w:rsidRPr="006E44FA">
        <w:rPr>
          <w:rStyle w:val="Footnote1"/>
          <w:sz w:val="22"/>
          <w:szCs w:val="22"/>
          <w:lang w:val="en-US"/>
        </w:rPr>
        <w:t> </w:t>
      </w:r>
      <w:r w:rsidRPr="006E44FA">
        <w:rPr>
          <w:rStyle w:val="Footnote1"/>
          <w:sz w:val="22"/>
          <w:szCs w:val="22"/>
        </w:rPr>
        <w:t xml:space="preserve">Н. Чернышевского. СПб., 1906. В это издание вошли обе части романа. </w:t>
      </w:r>
    </w:p>
  </w:footnote>
  <w:footnote w:id="5">
    <w:p w14:paraId="6DA2B9DF" w14:textId="6373DE5A" w:rsidR="000C4471" w:rsidRPr="006E44FA" w:rsidRDefault="000C4471" w:rsidP="006E44FA">
      <w:pPr>
        <w:pStyle w:val="a7"/>
        <w:spacing w:line="360" w:lineRule="auto"/>
        <w:ind w:firstLine="709"/>
        <w:jc w:val="both"/>
        <w:rPr>
          <w:color w:val="2D231F"/>
          <w:sz w:val="22"/>
          <w:szCs w:val="22"/>
        </w:rPr>
      </w:pPr>
      <w:r w:rsidRPr="006E44FA">
        <w:rPr>
          <w:rStyle w:val="a9"/>
          <w:sz w:val="22"/>
          <w:szCs w:val="22"/>
        </w:rPr>
        <w:footnoteRef/>
      </w:r>
      <w:r w:rsidRPr="006E44FA">
        <w:rPr>
          <w:sz w:val="22"/>
          <w:szCs w:val="22"/>
        </w:rPr>
        <w:t xml:space="preserve"> Эрато </w:t>
      </w:r>
      <w:r w:rsidRPr="006E44FA">
        <w:rPr>
          <w:rStyle w:val="Footnote1"/>
          <w:sz w:val="22"/>
          <w:szCs w:val="22"/>
        </w:rPr>
        <w:t xml:space="preserve">— </w:t>
      </w:r>
      <w:r w:rsidRPr="006E44FA">
        <w:rPr>
          <w:sz w:val="22"/>
          <w:szCs w:val="22"/>
        </w:rPr>
        <w:t xml:space="preserve">в </w:t>
      </w:r>
      <w:r w:rsidRPr="006E44FA">
        <w:rPr>
          <w:rStyle w:val="Footnote1"/>
          <w:sz w:val="22"/>
          <w:szCs w:val="22"/>
        </w:rPr>
        <w:t xml:space="preserve">древнегреческой мифологии муза лирической поэзии. Другие известные нам варианты названия третьего романа: «Рассказы из Белого Зала», «Чтения в Белом зале», «Академия </w:t>
      </w:r>
      <w:proofErr w:type="spellStart"/>
      <w:r w:rsidRPr="006E44FA">
        <w:rPr>
          <w:rStyle w:val="Footnote1"/>
          <w:sz w:val="22"/>
          <w:szCs w:val="22"/>
        </w:rPr>
        <w:t>Ниноны</w:t>
      </w:r>
      <w:proofErr w:type="spellEnd"/>
      <w:r w:rsidRPr="006E44FA">
        <w:rPr>
          <w:rStyle w:val="Footnote1"/>
          <w:sz w:val="22"/>
          <w:szCs w:val="22"/>
        </w:rPr>
        <w:t>».</w:t>
      </w:r>
    </w:p>
  </w:footnote>
  <w:footnote w:id="6">
    <w:p w14:paraId="189A444A" w14:textId="6F260393" w:rsidR="000C4471" w:rsidRPr="006E44FA" w:rsidRDefault="000C4471" w:rsidP="006E44FA">
      <w:pPr>
        <w:pStyle w:val="Footnote0"/>
        <w:shd w:val="clear" w:color="auto" w:fill="auto"/>
        <w:tabs>
          <w:tab w:val="left" w:pos="509"/>
        </w:tabs>
        <w:spacing w:line="360" w:lineRule="auto"/>
        <w:ind w:firstLine="709"/>
        <w:contextualSpacing/>
        <w:rPr>
          <w:color w:val="2D231F"/>
          <w:sz w:val="22"/>
          <w:szCs w:val="22"/>
        </w:rPr>
      </w:pPr>
      <w:r w:rsidRPr="006E44FA">
        <w:rPr>
          <w:rStyle w:val="Footnote1"/>
          <w:sz w:val="22"/>
          <w:szCs w:val="22"/>
          <w:vertAlign w:val="superscript"/>
        </w:rPr>
        <w:footnoteRef/>
      </w:r>
      <w:r w:rsidRPr="006E44FA">
        <w:rPr>
          <w:rStyle w:val="Footnote1"/>
          <w:sz w:val="22"/>
          <w:szCs w:val="22"/>
        </w:rPr>
        <w:t xml:space="preserve"> </w:t>
      </w:r>
      <w:r w:rsidRPr="006E44FA">
        <w:rPr>
          <w:i/>
          <w:sz w:val="22"/>
          <w:szCs w:val="22"/>
        </w:rPr>
        <w:t>Чернышевский Н. Г.,</w:t>
      </w:r>
      <w:r w:rsidRPr="006E44FA">
        <w:rPr>
          <w:rStyle w:val="Footnote1"/>
          <w:sz w:val="22"/>
          <w:szCs w:val="22"/>
        </w:rPr>
        <w:t xml:space="preserve"> т. 14, с. 507.</w:t>
      </w:r>
    </w:p>
  </w:footnote>
  <w:footnote w:id="7">
    <w:p w14:paraId="7021D225" w14:textId="20641949" w:rsidR="000C4471" w:rsidRPr="006E44FA" w:rsidRDefault="000C4471" w:rsidP="006E44FA">
      <w:pPr>
        <w:pStyle w:val="Footnote0"/>
        <w:shd w:val="clear" w:color="auto" w:fill="auto"/>
        <w:tabs>
          <w:tab w:val="left" w:pos="504"/>
        </w:tabs>
        <w:spacing w:line="360" w:lineRule="auto"/>
        <w:ind w:firstLine="709"/>
        <w:contextualSpacing/>
        <w:rPr>
          <w:color w:val="2D231F"/>
          <w:sz w:val="22"/>
          <w:szCs w:val="22"/>
        </w:rPr>
      </w:pPr>
      <w:r w:rsidRPr="006E44FA">
        <w:rPr>
          <w:rStyle w:val="Footnote1"/>
          <w:sz w:val="22"/>
          <w:szCs w:val="22"/>
          <w:vertAlign w:val="superscript"/>
        </w:rPr>
        <w:footnoteRef/>
      </w:r>
      <w:r w:rsidRPr="006E44FA">
        <w:rPr>
          <w:rStyle w:val="Footnote1"/>
          <w:sz w:val="22"/>
          <w:szCs w:val="22"/>
        </w:rPr>
        <w:t xml:space="preserve"> Там же, с. 501.</w:t>
      </w:r>
    </w:p>
  </w:footnote>
  <w:footnote w:id="8">
    <w:p w14:paraId="5C87D57E" w14:textId="77777777" w:rsidR="000C4471" w:rsidRPr="006E44FA" w:rsidRDefault="000C4471" w:rsidP="006E44FA">
      <w:pPr>
        <w:pStyle w:val="Footnote0"/>
        <w:shd w:val="clear" w:color="auto" w:fill="auto"/>
        <w:tabs>
          <w:tab w:val="left" w:pos="480"/>
        </w:tabs>
        <w:spacing w:line="360" w:lineRule="auto"/>
        <w:ind w:firstLine="709"/>
        <w:contextualSpacing/>
        <w:rPr>
          <w:sz w:val="22"/>
          <w:szCs w:val="22"/>
        </w:rPr>
      </w:pPr>
      <w:r w:rsidRPr="006E44FA">
        <w:rPr>
          <w:rStyle w:val="Footnote1"/>
          <w:sz w:val="22"/>
          <w:szCs w:val="22"/>
          <w:vertAlign w:val="superscript"/>
        </w:rPr>
        <w:footnoteRef/>
      </w:r>
      <w:r w:rsidRPr="006E44FA">
        <w:rPr>
          <w:rStyle w:val="Footnote1"/>
          <w:sz w:val="22"/>
          <w:szCs w:val="22"/>
        </w:rPr>
        <w:t xml:space="preserve"> Подробнее об этом романе см.: «Н. Г. Чернышевский в воспоминаниях современников», т. 2, с. 68‒69, 133‒134, 179‒180.</w:t>
      </w:r>
    </w:p>
  </w:footnote>
  <w:footnote w:id="9">
    <w:p w14:paraId="07C72885" w14:textId="3B2ADB2A" w:rsidR="000C4471" w:rsidRPr="006E44FA" w:rsidRDefault="000C4471" w:rsidP="006E44FA">
      <w:pPr>
        <w:pStyle w:val="a7"/>
        <w:ind w:firstLine="709"/>
        <w:rPr>
          <w:sz w:val="22"/>
          <w:szCs w:val="22"/>
        </w:rPr>
      </w:pPr>
      <w:r w:rsidRPr="006E44FA">
        <w:rPr>
          <w:rStyle w:val="a9"/>
          <w:sz w:val="22"/>
          <w:szCs w:val="22"/>
        </w:rPr>
        <w:footnoteRef/>
      </w:r>
      <w:r w:rsidRPr="006E44FA">
        <w:rPr>
          <w:sz w:val="22"/>
          <w:szCs w:val="22"/>
        </w:rPr>
        <w:t xml:space="preserve"> Подробнее об этом романе см.: «Н. Г. Чернышевский в воспоминаниях современников», т. 2, с. 63‒66, 129‒130, 178‒179.</w:t>
      </w:r>
    </w:p>
  </w:footnote>
  <w:footnote w:id="10">
    <w:p w14:paraId="7E6A194E" w14:textId="77777777" w:rsidR="000C4471" w:rsidRPr="006E44FA" w:rsidRDefault="000C4471" w:rsidP="006E44FA">
      <w:pPr>
        <w:pStyle w:val="a7"/>
        <w:spacing w:line="360" w:lineRule="auto"/>
        <w:ind w:firstLine="709"/>
        <w:jc w:val="both"/>
        <w:rPr>
          <w:color w:val="000000" w:themeColor="text1"/>
          <w:sz w:val="22"/>
          <w:szCs w:val="22"/>
        </w:rPr>
      </w:pPr>
      <w:r w:rsidRPr="006E44FA">
        <w:rPr>
          <w:rStyle w:val="a9"/>
          <w:color w:val="000000" w:themeColor="text1"/>
          <w:sz w:val="22"/>
          <w:szCs w:val="22"/>
        </w:rPr>
        <w:footnoteRef/>
      </w:r>
      <w:r w:rsidRPr="006E44FA">
        <w:rPr>
          <w:color w:val="000000" w:themeColor="text1"/>
          <w:sz w:val="22"/>
          <w:szCs w:val="22"/>
        </w:rPr>
        <w:t xml:space="preserve"> </w:t>
      </w:r>
      <w:r w:rsidRPr="006E44FA">
        <w:rPr>
          <w:color w:val="auto"/>
          <w:sz w:val="22"/>
          <w:szCs w:val="22"/>
        </w:rPr>
        <w:t xml:space="preserve">Подробнее о прототипах героев романа «Пролог» см.: </w:t>
      </w:r>
      <w:proofErr w:type="spellStart"/>
      <w:r w:rsidRPr="006E44FA">
        <w:rPr>
          <w:i/>
          <w:color w:val="auto"/>
          <w:sz w:val="22"/>
          <w:szCs w:val="22"/>
        </w:rPr>
        <w:t>Скафтымов</w:t>
      </w:r>
      <w:proofErr w:type="spellEnd"/>
      <w:r w:rsidRPr="006E44FA">
        <w:rPr>
          <w:i/>
          <w:color w:val="auto"/>
          <w:sz w:val="22"/>
          <w:szCs w:val="22"/>
        </w:rPr>
        <w:t xml:space="preserve"> А. П.</w:t>
      </w:r>
      <w:r w:rsidRPr="006E44FA">
        <w:rPr>
          <w:color w:val="auto"/>
          <w:sz w:val="22"/>
          <w:szCs w:val="22"/>
        </w:rPr>
        <w:t xml:space="preserve"> Исторические пояснения к персонажам романа. — В кн.: </w:t>
      </w:r>
      <w:r w:rsidRPr="006E44FA">
        <w:rPr>
          <w:i/>
          <w:color w:val="auto"/>
          <w:sz w:val="22"/>
          <w:szCs w:val="22"/>
        </w:rPr>
        <w:t>Чернышевский Н. Г.</w:t>
      </w:r>
      <w:r w:rsidRPr="006E44FA">
        <w:rPr>
          <w:color w:val="auto"/>
          <w:sz w:val="22"/>
          <w:szCs w:val="22"/>
        </w:rPr>
        <w:t xml:space="preserve"> Пролог. М.‒Л., 1936, с. 479‒533.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6B8"/>
    <w:rsid w:val="000916B8"/>
    <w:rsid w:val="000C4471"/>
    <w:rsid w:val="00243951"/>
    <w:rsid w:val="00285CCC"/>
    <w:rsid w:val="00327A9B"/>
    <w:rsid w:val="00393F0B"/>
    <w:rsid w:val="0044491B"/>
    <w:rsid w:val="005C651B"/>
    <w:rsid w:val="006560FF"/>
    <w:rsid w:val="006E44FA"/>
    <w:rsid w:val="006F2491"/>
    <w:rsid w:val="00712FF4"/>
    <w:rsid w:val="007F7AA8"/>
    <w:rsid w:val="008746F3"/>
    <w:rsid w:val="008A7378"/>
    <w:rsid w:val="009C41F6"/>
    <w:rsid w:val="00A57485"/>
    <w:rsid w:val="00B00E81"/>
    <w:rsid w:val="00C8498B"/>
    <w:rsid w:val="00D003F5"/>
    <w:rsid w:val="00D771A9"/>
    <w:rsid w:val="00D84338"/>
    <w:rsid w:val="00DB390F"/>
    <w:rsid w:val="00E91401"/>
    <w:rsid w:val="00EC1550"/>
    <w:rsid w:val="00FA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A877B2"/>
  <w15:docId w15:val="{954A7CF4-DC70-4969-BA11-92828BAB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">
    <w:name w:val="Footnote_"/>
    <w:basedOn w:val="a0"/>
    <w:link w:val="Footnote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FootnoteSpacing2pt">
    <w:name w:val="Footnote + Spacing 2 pt"/>
    <w:basedOn w:val="Footnot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31F"/>
      <w:spacing w:val="4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Footnote1">
    <w:name w:val="Footnote"/>
    <w:basedOn w:val="Footnot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31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Footnote2">
    <w:name w:val="Footnote"/>
    <w:basedOn w:val="Footnot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0534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Footnote3">
    <w:name w:val="Footnote"/>
    <w:basedOn w:val="Footnot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57973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b w:val="0"/>
      <w:bCs w:val="0"/>
      <w:i w:val="0"/>
      <w:iCs w:val="0"/>
      <w:smallCaps w:val="0"/>
      <w:strike w:val="0"/>
      <w:w w:val="40"/>
      <w:sz w:val="140"/>
      <w:szCs w:val="140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0534F"/>
      <w:spacing w:val="0"/>
      <w:w w:val="40"/>
      <w:position w:val="0"/>
      <w:sz w:val="140"/>
      <w:szCs w:val="140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105ptBoldSpacing1pt">
    <w:name w:val="Header or footer + 10.5 pt;Bold;Spacing 1 pt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0534F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erorfooter7ptSpacing0pt">
    <w:name w:val="Header or footer + 7 pt;Spacing 0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0534F"/>
      <w:spacing w:val="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Heading3">
    <w:name w:val="Heading #3_"/>
    <w:basedOn w:val="a0"/>
    <w:link w:val="Heading30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31">
    <w:name w:val="Heading #3"/>
    <w:basedOn w:val="Heading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0534F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0534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b w:val="0"/>
      <w:bCs w:val="0"/>
      <w:i w:val="0"/>
      <w:iCs w:val="0"/>
      <w:smallCaps w:val="0"/>
      <w:strike w:val="0"/>
      <w:sz w:val="136"/>
      <w:szCs w:val="136"/>
      <w:u w:val="none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31F"/>
      <w:spacing w:val="0"/>
      <w:w w:val="100"/>
      <w:position w:val="0"/>
      <w:sz w:val="136"/>
      <w:szCs w:val="136"/>
      <w:u w:val="none"/>
      <w:lang w:val="ru-RU" w:eastAsia="ru-RU" w:bidi="ru-RU"/>
    </w:rPr>
  </w:style>
  <w:style w:type="character" w:customStyle="1" w:styleId="Heading4">
    <w:name w:val="Heading #4_"/>
    <w:basedOn w:val="a0"/>
    <w:link w:val="Heading4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ing41">
    <w:name w:val="Heading #4"/>
    <w:basedOn w:val="Heading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31F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31F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b w:val="0"/>
      <w:bCs w:val="0"/>
      <w:i/>
      <w:iCs/>
      <w:smallCaps w:val="0"/>
      <w:strike w:val="0"/>
      <w:spacing w:val="20"/>
      <w:sz w:val="28"/>
      <w:szCs w:val="28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D231F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2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31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Exact">
    <w:name w:val="Body text (2) Exact"/>
    <w:basedOn w:val="a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Exact0">
    <w:name w:val="Body text (2) Exact"/>
    <w:basedOn w:val="Bodytext2"/>
    <w:rPr>
      <w:b w:val="0"/>
      <w:bCs w:val="0"/>
      <w:i w:val="0"/>
      <w:iCs w:val="0"/>
      <w:smallCaps w:val="0"/>
      <w:strike w:val="0"/>
      <w:color w:val="60534F"/>
      <w:sz w:val="18"/>
      <w:szCs w:val="18"/>
      <w:u w:val="none"/>
    </w:rPr>
  </w:style>
  <w:style w:type="character" w:customStyle="1" w:styleId="Bodytext2Exact1">
    <w:name w:val="Body text (2) Exact"/>
    <w:basedOn w:val="Bodytext2"/>
    <w:rPr>
      <w:b w:val="0"/>
      <w:bCs w:val="0"/>
      <w:i w:val="0"/>
      <w:iCs w:val="0"/>
      <w:smallCaps w:val="0"/>
      <w:strike w:val="0"/>
      <w:color w:val="60534F"/>
      <w:sz w:val="18"/>
      <w:szCs w:val="18"/>
      <w:u w:val="single"/>
    </w:rPr>
  </w:style>
  <w:style w:type="character" w:customStyle="1" w:styleId="Bodytext2">
    <w:name w:val="Body text (2)_"/>
    <w:basedOn w:val="a0"/>
    <w:link w:val="Bodytext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0534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0534F"/>
      <w:spacing w:val="4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69ptItalic">
    <w:name w:val="Body text (6) + 9 pt;Italic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34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61">
    <w:name w:val="Body text (6)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0534F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34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775ptNotItalic">
    <w:name w:val="Body text (7) + 7.5 pt;Not Italic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34F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69pt">
    <w:name w:val="Body text (6) + 9 pt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0534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8">
    <w:name w:val="Body text (8)_"/>
    <w:basedOn w:val="a0"/>
    <w:link w:val="Bodytext80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81">
    <w:name w:val="Body text (8)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0534F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31F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31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D231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57973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Italic0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34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Spacing2pt0">
    <w:name w:val="Body text (2) + Spacing 2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31F"/>
      <w:spacing w:val="4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BoldItalic">
    <w:name w:val="Body text (2) + Bold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60534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Italic1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7NotItalic">
    <w:name w:val="Body text (7) + Not Italic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D231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72">
    <w:name w:val="Body text (7)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D231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73">
    <w:name w:val="Body text (7)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57973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7NotItalic0">
    <w:name w:val="Body text (7) + Not Italic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34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75ptBold">
    <w:name w:val="Body text (2) + 7.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0534F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Italic2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57973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4pt">
    <w:name w:val="Body text (2) + 4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31F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Heading5">
    <w:name w:val="Heading #5_"/>
    <w:basedOn w:val="a0"/>
    <w:link w:val="Heading50"/>
    <w:rPr>
      <w:b/>
      <w:bCs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Heading51">
    <w:name w:val="Heading #5"/>
    <w:basedOn w:val="Heading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0534F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erorfooter2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0534F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9">
    <w:name w:val="Body text (9)_"/>
    <w:basedOn w:val="a0"/>
    <w:link w:val="Bodytext90"/>
    <w:rPr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Bodytext91">
    <w:name w:val="Body text (9)"/>
    <w:basedOn w:val="Bodytext9"/>
    <w:rPr>
      <w:rFonts w:ascii="Times New Roman" w:eastAsia="Times New Roman" w:hAnsi="Times New Roman" w:cs="Times New Roman"/>
      <w:b/>
      <w:bCs/>
      <w:i/>
      <w:iCs/>
      <w:smallCaps w:val="0"/>
      <w:strike w:val="0"/>
      <w:color w:val="60534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6Bold">
    <w:name w:val="Body text (6) + Bold"/>
    <w:basedOn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0534F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Tableofcontents">
    <w:name w:val="Table of contents_"/>
    <w:basedOn w:val="a0"/>
    <w:link w:val="Tableofcontents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ofcontents1">
    <w:name w:val="Table of contents"/>
    <w:basedOn w:val="Tableofcontent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0534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TableofcontentsItalic">
    <w:name w:val="Table of contents + Italic"/>
    <w:basedOn w:val="Tableofcontents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34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Tableofcontents2">
    <w:name w:val="Table of contents (2)_"/>
    <w:basedOn w:val="a0"/>
    <w:link w:val="Tableofcontents2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ofcontents2Bold">
    <w:name w:val="Table of contents (2) + Bold"/>
    <w:basedOn w:val="Tableofcontent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0534F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Tableofcontents21">
    <w:name w:val="Table of contents (2)"/>
    <w:basedOn w:val="Tableofcontent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0534F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Heading6">
    <w:name w:val="Heading #6_"/>
    <w:basedOn w:val="a0"/>
    <w:link w:val="Heading6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61">
    <w:name w:val="Heading #6"/>
    <w:basedOn w:val="Heading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31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62">
    <w:name w:val="Body text (6)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31F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92">
    <w:name w:val="Body text (9)"/>
    <w:basedOn w:val="Bodytext9"/>
    <w:rPr>
      <w:rFonts w:ascii="Times New Roman" w:eastAsia="Times New Roman" w:hAnsi="Times New Roman" w:cs="Times New Roman"/>
      <w:b/>
      <w:bCs/>
      <w:i/>
      <w:iCs/>
      <w:smallCaps w:val="0"/>
      <w:strike w:val="0"/>
      <w:color w:val="2D231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10">
    <w:name w:val="Body text (10)_"/>
    <w:basedOn w:val="a0"/>
    <w:link w:val="Bodytext100"/>
    <w:rPr>
      <w:b w:val="0"/>
      <w:bCs w:val="0"/>
      <w:i w:val="0"/>
      <w:iCs w:val="0"/>
      <w:smallCaps w:val="0"/>
      <w:strike w:val="0"/>
      <w:spacing w:val="20"/>
      <w:sz w:val="13"/>
      <w:szCs w:val="13"/>
      <w:u w:val="none"/>
    </w:rPr>
  </w:style>
  <w:style w:type="character" w:customStyle="1" w:styleId="Bodytext101">
    <w:name w:val="Body text (10)"/>
    <w:basedOn w:val="Body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31F"/>
      <w:spacing w:val="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69pt0">
    <w:name w:val="Body text (6) + 9 pt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31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665pt">
    <w:name w:val="Body text (6) + 6.5 pt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31F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67pt">
    <w:name w:val="Body text (6) + 7 pt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31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67ptSmallCaps">
    <w:name w:val="Body text (6) + 7 pt;Small Caps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2D231F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Footnote0">
    <w:name w:val="Footnote"/>
    <w:basedOn w:val="a"/>
    <w:link w:val="Footnote"/>
    <w:pPr>
      <w:shd w:val="clear" w:color="auto" w:fill="FFFFFF"/>
      <w:spacing w:line="168" w:lineRule="exact"/>
      <w:jc w:val="both"/>
    </w:pPr>
    <w:rPr>
      <w:sz w:val="18"/>
      <w:szCs w:val="1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160" w:line="1550" w:lineRule="exact"/>
      <w:outlineLvl w:val="0"/>
    </w:pPr>
    <w:rPr>
      <w:w w:val="40"/>
      <w:sz w:val="140"/>
      <w:szCs w:val="140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188" w:lineRule="exact"/>
    </w:pPr>
    <w:rPr>
      <w:sz w:val="17"/>
      <w:szCs w:val="17"/>
    </w:rPr>
  </w:style>
  <w:style w:type="paragraph" w:customStyle="1" w:styleId="Heading30">
    <w:name w:val="Heading #3"/>
    <w:basedOn w:val="a"/>
    <w:link w:val="Heading3"/>
    <w:pPr>
      <w:shd w:val="clear" w:color="auto" w:fill="FFFFFF"/>
      <w:spacing w:before="160" w:after="3960" w:line="514" w:lineRule="exact"/>
      <w:ind w:firstLine="300"/>
      <w:outlineLvl w:val="2"/>
    </w:pPr>
    <w:rPr>
      <w:sz w:val="32"/>
      <w:szCs w:val="3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3960" w:line="244" w:lineRule="exact"/>
      <w:ind w:hanging="340"/>
      <w:jc w:val="center"/>
    </w:pPr>
    <w:rPr>
      <w:sz w:val="22"/>
      <w:szCs w:val="22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line="1506" w:lineRule="exact"/>
      <w:outlineLvl w:val="1"/>
    </w:pPr>
    <w:rPr>
      <w:sz w:val="136"/>
      <w:szCs w:val="136"/>
    </w:rPr>
  </w:style>
  <w:style w:type="paragraph" w:customStyle="1" w:styleId="Heading40">
    <w:name w:val="Heading #4"/>
    <w:basedOn w:val="a"/>
    <w:link w:val="Heading4"/>
    <w:pPr>
      <w:shd w:val="clear" w:color="auto" w:fill="FFFFFF"/>
      <w:spacing w:after="460" w:line="266" w:lineRule="exact"/>
      <w:jc w:val="center"/>
      <w:outlineLvl w:val="3"/>
    </w:p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460" w:line="576" w:lineRule="exact"/>
      <w:jc w:val="center"/>
    </w:pPr>
    <w:rPr>
      <w:sz w:val="52"/>
      <w:szCs w:val="52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line="389" w:lineRule="exact"/>
      <w:jc w:val="center"/>
    </w:pPr>
    <w:rPr>
      <w:i/>
      <w:iCs/>
      <w:spacing w:val="20"/>
      <w:sz w:val="28"/>
      <w:szCs w:val="2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00" w:lineRule="exact"/>
    </w:pPr>
    <w:rPr>
      <w:sz w:val="18"/>
      <w:szCs w:val="18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1860" w:after="680" w:line="197" w:lineRule="exact"/>
      <w:jc w:val="center"/>
    </w:pPr>
    <w:rPr>
      <w:sz w:val="15"/>
      <w:szCs w:val="15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680" w:after="4620" w:line="192" w:lineRule="exact"/>
      <w:jc w:val="center"/>
    </w:pPr>
    <w:rPr>
      <w:i/>
      <w:iCs/>
      <w:sz w:val="18"/>
      <w:szCs w:val="18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line="354" w:lineRule="exact"/>
    </w:pPr>
    <w:rPr>
      <w:sz w:val="32"/>
      <w:szCs w:val="32"/>
    </w:rPr>
  </w:style>
  <w:style w:type="paragraph" w:customStyle="1" w:styleId="Heading50">
    <w:name w:val="Heading #5"/>
    <w:basedOn w:val="a"/>
    <w:link w:val="Heading5"/>
    <w:pPr>
      <w:shd w:val="clear" w:color="auto" w:fill="FFFFFF"/>
      <w:spacing w:after="360" w:line="244" w:lineRule="exact"/>
      <w:outlineLvl w:val="4"/>
    </w:pPr>
    <w:rPr>
      <w:b/>
      <w:bCs/>
      <w:spacing w:val="20"/>
      <w:sz w:val="22"/>
      <w:szCs w:val="22"/>
    </w:rPr>
  </w:style>
  <w:style w:type="paragraph" w:customStyle="1" w:styleId="Bodytext90">
    <w:name w:val="Body text (9)"/>
    <w:basedOn w:val="a"/>
    <w:link w:val="Bodytext9"/>
    <w:pPr>
      <w:shd w:val="clear" w:color="auto" w:fill="FFFFFF"/>
      <w:spacing w:before="120" w:after="220" w:line="200" w:lineRule="exact"/>
    </w:pPr>
    <w:rPr>
      <w:b/>
      <w:bCs/>
      <w:i/>
      <w:iCs/>
      <w:sz w:val="18"/>
      <w:szCs w:val="18"/>
    </w:rPr>
  </w:style>
  <w:style w:type="paragraph" w:customStyle="1" w:styleId="Tableofcontents0">
    <w:name w:val="Table of contents"/>
    <w:basedOn w:val="a"/>
    <w:link w:val="Tableofcontents"/>
    <w:pPr>
      <w:shd w:val="clear" w:color="auto" w:fill="FFFFFF"/>
      <w:spacing w:before="120" w:line="216" w:lineRule="exact"/>
      <w:jc w:val="both"/>
    </w:pPr>
    <w:rPr>
      <w:sz w:val="18"/>
      <w:szCs w:val="18"/>
    </w:rPr>
  </w:style>
  <w:style w:type="paragraph" w:customStyle="1" w:styleId="Tableofcontents20">
    <w:name w:val="Table of contents (2)"/>
    <w:basedOn w:val="a"/>
    <w:link w:val="Tableofcontents2"/>
    <w:pPr>
      <w:shd w:val="clear" w:color="auto" w:fill="FFFFFF"/>
      <w:spacing w:before="120" w:after="120" w:line="166" w:lineRule="exact"/>
    </w:pPr>
    <w:rPr>
      <w:sz w:val="15"/>
      <w:szCs w:val="15"/>
    </w:rPr>
  </w:style>
  <w:style w:type="paragraph" w:customStyle="1" w:styleId="Heading60">
    <w:name w:val="Heading #6"/>
    <w:basedOn w:val="a"/>
    <w:link w:val="Heading6"/>
    <w:pPr>
      <w:shd w:val="clear" w:color="auto" w:fill="FFFFFF"/>
      <w:spacing w:line="244" w:lineRule="exact"/>
      <w:outlineLvl w:val="5"/>
    </w:pPr>
    <w:rPr>
      <w:sz w:val="22"/>
      <w:szCs w:val="22"/>
    </w:rPr>
  </w:style>
  <w:style w:type="paragraph" w:customStyle="1" w:styleId="Bodytext100">
    <w:name w:val="Body text (10)"/>
    <w:basedOn w:val="a"/>
    <w:link w:val="Bodytext10"/>
    <w:pPr>
      <w:shd w:val="clear" w:color="auto" w:fill="FFFFFF"/>
      <w:spacing w:line="173" w:lineRule="exact"/>
      <w:jc w:val="center"/>
    </w:pPr>
    <w:rPr>
      <w:spacing w:val="20"/>
      <w:sz w:val="13"/>
      <w:szCs w:val="13"/>
    </w:rPr>
  </w:style>
  <w:style w:type="paragraph" w:styleId="a3">
    <w:name w:val="header"/>
    <w:basedOn w:val="a"/>
    <w:link w:val="a4"/>
    <w:uiPriority w:val="99"/>
    <w:unhideWhenUsed/>
    <w:rsid w:val="00C849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498B"/>
    <w:rPr>
      <w:color w:val="000000"/>
    </w:rPr>
  </w:style>
  <w:style w:type="paragraph" w:styleId="a5">
    <w:name w:val="footer"/>
    <w:basedOn w:val="a"/>
    <w:link w:val="a6"/>
    <w:uiPriority w:val="99"/>
    <w:unhideWhenUsed/>
    <w:rsid w:val="00C849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498B"/>
    <w:rPr>
      <w:color w:val="000000"/>
    </w:rPr>
  </w:style>
  <w:style w:type="paragraph" w:styleId="a7">
    <w:name w:val="footnote text"/>
    <w:basedOn w:val="a"/>
    <w:link w:val="a8"/>
    <w:uiPriority w:val="99"/>
    <w:semiHidden/>
    <w:unhideWhenUsed/>
    <w:rsid w:val="0044491B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4491B"/>
    <w:rPr>
      <w:color w:val="000000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449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AC227-1F96-4BDF-A26F-541C312B7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26</Pages>
  <Words>6900</Words>
  <Characters>39336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Черн 2 том комментарии_скан</vt:lpstr>
    </vt:vector>
  </TitlesOfParts>
  <Company/>
  <LinksUpToDate>false</LinksUpToDate>
  <CharactersWithSpaces>46144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Черн 2 том комментарии_скан</dc:title>
  <dc:creator>Ксения</dc:creator>
  <cp:lastModifiedBy>Aspod</cp:lastModifiedBy>
  <cp:revision>12</cp:revision>
  <dcterms:created xsi:type="dcterms:W3CDTF">2019-01-03T16:55:00Z</dcterms:created>
  <dcterms:modified xsi:type="dcterms:W3CDTF">2019-12-20T12:08:00Z</dcterms:modified>
</cp:coreProperties>
</file>